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8DF35" w14:textId="11E8947E" w:rsidR="00270DD3" w:rsidRPr="00270DD3" w:rsidRDefault="00270DD3" w:rsidP="00691577">
      <w:pPr>
        <w:pStyle w:val="CommentText"/>
        <w:spacing w:after="120" w:line="360" w:lineRule="auto"/>
        <w:rPr>
          <w:rFonts w:ascii="Arial" w:eastAsiaTheme="minorEastAsia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发布日期：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bCs/>
          <w:sz w:val="22"/>
          <w:szCs w:val="22"/>
          <w:lang w:eastAsia="zh-CN"/>
        </w:rPr>
        <w:t>021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年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3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月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日</w:t>
      </w:r>
    </w:p>
    <w:p w14:paraId="5A05F5F5" w14:textId="1763F1FC" w:rsidR="00270DD3" w:rsidRPr="00270DD3" w:rsidRDefault="00112AF5" w:rsidP="0055385A">
      <w:pPr>
        <w:pStyle w:val="CommentText"/>
        <w:spacing w:after="120" w:line="360" w:lineRule="auto"/>
        <w:jc w:val="center"/>
        <w:rPr>
          <w:rFonts w:ascii="Arial" w:eastAsiaTheme="minorEastAsia" w:hAnsi="Arial" w:cs="Arial"/>
          <w:b/>
          <w:sz w:val="26"/>
          <w:szCs w:val="26"/>
          <w:lang w:eastAsia="zh-CN"/>
        </w:rPr>
      </w:pPr>
      <w:r>
        <w:rPr>
          <w:rFonts w:asciiTheme="minorEastAsia" w:eastAsiaTheme="minorEastAsia" w:hAnsiTheme="minorEastAsia" w:cs="Arial" w:hint="eastAsia"/>
          <w:b/>
          <w:sz w:val="26"/>
          <w:szCs w:val="26"/>
          <w:lang w:eastAsia="zh-CN"/>
        </w:rPr>
        <w:t>特瑞堡</w:t>
      </w:r>
      <w:r w:rsidR="007536D8">
        <w:rPr>
          <w:rFonts w:asciiTheme="minorEastAsia" w:eastAsiaTheme="minorEastAsia" w:hAnsiTheme="minorEastAsia" w:cs="Arial" w:hint="eastAsia"/>
          <w:b/>
          <w:sz w:val="26"/>
          <w:szCs w:val="26"/>
          <w:lang w:eastAsia="zh-CN"/>
        </w:rPr>
        <w:t>虚拟展厅实现</w:t>
      </w:r>
      <w:r w:rsidR="00270DD3">
        <w:rPr>
          <w:rFonts w:ascii="Arial" w:eastAsiaTheme="minorEastAsia" w:hAnsi="Arial" w:cs="Arial" w:hint="eastAsia"/>
          <w:b/>
          <w:sz w:val="26"/>
          <w:szCs w:val="26"/>
          <w:lang w:eastAsia="zh-CN"/>
        </w:rPr>
        <w:t>3</w:t>
      </w:r>
      <w:r w:rsidR="00270DD3">
        <w:rPr>
          <w:rFonts w:ascii="Arial" w:eastAsiaTheme="minorEastAsia" w:hAnsi="Arial" w:cs="Arial"/>
          <w:b/>
          <w:sz w:val="26"/>
          <w:szCs w:val="26"/>
          <w:lang w:eastAsia="zh-CN"/>
        </w:rPr>
        <w:t>60</w:t>
      </w:r>
      <w:r w:rsidR="007536D8">
        <w:rPr>
          <w:rFonts w:ascii="Arial" w:eastAsiaTheme="minorEastAsia" w:hAnsi="Arial" w:cs="Arial" w:hint="eastAsia"/>
          <w:b/>
          <w:sz w:val="26"/>
          <w:szCs w:val="26"/>
          <w:lang w:eastAsia="zh-CN"/>
        </w:rPr>
        <w:t>°在线</w:t>
      </w:r>
      <w:r w:rsidR="00270DD3">
        <w:rPr>
          <w:rFonts w:ascii="Arial" w:eastAsiaTheme="minorEastAsia" w:hAnsi="Arial" w:cs="Arial" w:hint="eastAsia"/>
          <w:b/>
          <w:sz w:val="26"/>
          <w:szCs w:val="26"/>
          <w:lang w:eastAsia="zh-CN"/>
        </w:rPr>
        <w:t>轮胎产品</w:t>
      </w:r>
      <w:r w:rsidR="007536D8">
        <w:rPr>
          <w:rFonts w:ascii="Arial" w:eastAsiaTheme="minorEastAsia" w:hAnsi="Arial" w:cs="Arial" w:hint="eastAsia"/>
          <w:b/>
          <w:sz w:val="26"/>
          <w:szCs w:val="26"/>
          <w:lang w:eastAsia="zh-CN"/>
        </w:rPr>
        <w:t>体验</w:t>
      </w:r>
    </w:p>
    <w:p w14:paraId="32C1A397" w14:textId="003705BC" w:rsidR="00270DD3" w:rsidRPr="00270DD3" w:rsidRDefault="007536D8" w:rsidP="007536D8">
      <w:pPr>
        <w:pStyle w:val="CommentText"/>
        <w:spacing w:after="120" w:line="360" w:lineRule="auto"/>
        <w:jc w:val="both"/>
        <w:rPr>
          <w:rFonts w:ascii="Arial" w:eastAsiaTheme="minorEastAsia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为更好的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提升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客户体验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，特瑞堡车轮系统于近日成功上线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了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独具创新性的虚拟线上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轮胎展厅。访问者可以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随时随地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进入</w:t>
      </w:r>
      <w:r w:rsidR="00112AF5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特瑞堡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的轮胎世界，近距离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360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°</w:t>
      </w:r>
      <w:r w:rsidR="00270DD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体验其产品和智能解决方案。</w:t>
      </w:r>
    </w:p>
    <w:p w14:paraId="44394912" w14:textId="3225EC8D" w:rsidR="00270DD3" w:rsidRDefault="00270DD3" w:rsidP="0055471C">
      <w:pPr>
        <w:pStyle w:val="CommentText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客户还能在沉浸式的虚拟空间与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来自</w:t>
      </w:r>
      <w:r w:rsidR="00112AF5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特瑞堡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的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产品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专家进行连线。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无论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身处何地，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仅需选择对应的国家地区和希望交流的特瑞堡专家，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客户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就能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与</w:t>
      </w:r>
      <w:r w:rsidR="00112AF5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特瑞堡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成功</w:t>
      </w:r>
      <w:r w:rsidR="00680371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预约会议</w:t>
      </w:r>
      <w:bookmarkStart w:id="0" w:name="_GoBack"/>
      <w:bookmarkEnd w:id="0"/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。</w:t>
      </w:r>
    </w:p>
    <w:p w14:paraId="2FA66267" w14:textId="0774DD2F" w:rsidR="00680371" w:rsidRPr="00D55031" w:rsidRDefault="00FE50E5" w:rsidP="0055471C">
      <w:pPr>
        <w:pStyle w:val="CommentText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虚拟展厅可以让</w:t>
      </w:r>
      <w:r w:rsidR="00680371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来访者沉浸在3</w:t>
      </w:r>
      <w:r w:rsidR="00680371">
        <w:rPr>
          <w:rFonts w:asciiTheme="minorEastAsia" w:eastAsiaTheme="minorEastAsia" w:hAnsiTheme="minorEastAsia" w:cs="Arial"/>
          <w:bCs/>
          <w:sz w:val="22"/>
          <w:szCs w:val="22"/>
          <w:lang w:eastAsia="zh-CN"/>
        </w:rPr>
        <w:t>60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°</w:t>
      </w:r>
      <w:r w:rsidR="00680371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的全景体验中，他们可以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深入了解</w:t>
      </w:r>
      <w:r w:rsidR="00112AF5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特瑞堡</w:t>
      </w:r>
      <w:r w:rsidR="00B63F6F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轮胎</w:t>
      </w:r>
      <w:r w:rsidR="00C66D46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主要产品线（包括农业</w:t>
      </w:r>
      <w:r w:rsidR="00181FFE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轮胎、工程轮胎和物料搬运车轮轮胎</w:t>
      </w:r>
      <w:r w:rsidR="00C66D46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）的顶级产品</w:t>
      </w:r>
      <w:r w:rsidR="00B63F6F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。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在3</w:t>
      </w:r>
      <w:r w:rsidR="00401564">
        <w:rPr>
          <w:rFonts w:asciiTheme="minorEastAsia" w:eastAsiaTheme="minorEastAsia" w:hAnsiTheme="minorEastAsia" w:cs="Arial"/>
          <w:bCs/>
          <w:sz w:val="22"/>
          <w:szCs w:val="22"/>
          <w:lang w:eastAsia="zh-CN"/>
        </w:rPr>
        <w:t>D</w:t>
      </w:r>
      <w:r w:rsidR="00DF2FB7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模型的协助下，访客可以全方位地在线欣赏轮胎先进的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功能和</w:t>
      </w:r>
      <w:r w:rsidR="00DF2FB7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创新的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设计，</w:t>
      </w:r>
      <w:r w:rsidR="00DF2FB7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这种虚拟在线</w:t>
      </w:r>
      <w:r w:rsidR="00C66D46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的</w:t>
      </w:r>
      <w:r w:rsidR="00DF2FB7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沉浸体验堪比亲临现场的实际了解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。</w:t>
      </w:r>
    </w:p>
    <w:p w14:paraId="46A49FAC" w14:textId="50D04CEE" w:rsidR="00401564" w:rsidRPr="00FE50E5" w:rsidRDefault="00112AF5" w:rsidP="00ED7A7C">
      <w:pPr>
        <w:pStyle w:val="CommentText"/>
        <w:spacing w:after="120" w:line="360" w:lineRule="auto"/>
        <w:jc w:val="both"/>
        <w:rPr>
          <w:rFonts w:ascii="Arial" w:eastAsiaTheme="minorEastAsia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特瑞堡</w:t>
      </w:r>
      <w:r w:rsidR="00EE65A5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车轮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系统市场</w:t>
      </w:r>
      <w:r w:rsidR="00EE65A5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传播副总裁</w:t>
      </w:r>
      <w:r w:rsidR="00401564" w:rsidRPr="00DA1E4F">
        <w:rPr>
          <w:rFonts w:ascii="Arial" w:hAnsi="Arial" w:cs="Arial"/>
          <w:bCs/>
          <w:sz w:val="22"/>
          <w:szCs w:val="22"/>
          <w:lang w:eastAsia="zh-CN"/>
        </w:rPr>
        <w:t xml:space="preserve">Lorenzo </w:t>
      </w:r>
      <w:proofErr w:type="spellStart"/>
      <w:r w:rsidR="00401564" w:rsidRPr="00DA1E4F">
        <w:rPr>
          <w:rFonts w:ascii="Arial" w:hAnsi="Arial" w:cs="Arial"/>
          <w:bCs/>
          <w:sz w:val="22"/>
          <w:szCs w:val="22"/>
          <w:lang w:eastAsia="zh-CN"/>
        </w:rPr>
        <w:t>Ciferri</w:t>
      </w:r>
      <w:proofErr w:type="spellEnd"/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说道：“在定制服务和产品方面，</w:t>
      </w: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特瑞堡</w:t>
      </w:r>
      <w:r w:rsidR="00401564"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持续</w:t>
      </w:r>
      <w:r w:rsidR="00401564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创新，以</w:t>
      </w:r>
      <w:r w:rsidR="00C66D46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帮助其客户</w:t>
      </w:r>
      <w:r w:rsidR="00EE65A5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实现业务增长</w:t>
      </w:r>
      <w:r w:rsidR="00401564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。无论是寻求特定产品，还是仅仅浏览展厅，客户肯定会喜欢</w:t>
      </w:r>
      <w:r w:rsidR="00EE65A5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并受益于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特瑞堡</w:t>
      </w:r>
      <w:r w:rsidR="00EE65A5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提供的个性化</w:t>
      </w:r>
      <w:r w:rsidR="00C66D46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沉浸式</w:t>
      </w:r>
      <w:r w:rsidR="00401564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体验。”</w:t>
      </w:r>
    </w:p>
    <w:p w14:paraId="42C709F1" w14:textId="0E4453C0" w:rsidR="00C66D46" w:rsidRPr="00C66D46" w:rsidRDefault="00C66D46" w:rsidP="00ED7A7C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Theme="minorEastAsia" w:eastAsiaTheme="minorEastAsia" w:hAnsiTheme="minorEastAsia" w:cs="Arial" w:hint="eastAsia"/>
          <w:bCs/>
          <w:lang w:eastAsia="zh-CN"/>
        </w:rPr>
        <w:t>另外</w:t>
      </w:r>
      <w:r w:rsidR="00401564">
        <w:rPr>
          <w:rFonts w:asciiTheme="minorEastAsia" w:eastAsiaTheme="minorEastAsia" w:hAnsiTheme="minorEastAsia" w:cs="Arial" w:hint="eastAsia"/>
          <w:bCs/>
          <w:lang w:eastAsia="zh-CN"/>
        </w:rPr>
        <w:t>，虚拟展厅</w:t>
      </w:r>
      <w:r w:rsidR="008463CC">
        <w:rPr>
          <w:rFonts w:asciiTheme="minorEastAsia" w:eastAsiaTheme="minorEastAsia" w:hAnsiTheme="minorEastAsia" w:cs="Arial" w:hint="eastAsia"/>
          <w:bCs/>
          <w:lang w:eastAsia="zh-CN"/>
        </w:rPr>
        <w:t>近期将通过虚拟会议中心让访客参加线上活动。该工具目前</w:t>
      </w:r>
      <w:r w:rsidR="00ED7A7C">
        <w:rPr>
          <w:rFonts w:asciiTheme="minorEastAsia" w:eastAsiaTheme="minorEastAsia" w:hAnsiTheme="minorEastAsia" w:cs="Arial" w:hint="eastAsia"/>
          <w:bCs/>
          <w:lang w:eastAsia="zh-CN"/>
        </w:rPr>
        <w:t>仅</w:t>
      </w:r>
      <w:r w:rsidR="008463CC">
        <w:rPr>
          <w:rFonts w:asciiTheme="minorEastAsia" w:eastAsiaTheme="minorEastAsia" w:hAnsiTheme="minorEastAsia" w:cs="Arial" w:hint="eastAsia"/>
          <w:bCs/>
          <w:lang w:eastAsia="zh-CN"/>
        </w:rPr>
        <w:t>支持英文，</w:t>
      </w:r>
      <w:r w:rsidR="008463CC">
        <w:rPr>
          <w:rFonts w:ascii="Arial" w:hAnsi="Arial" w:cs="Arial" w:hint="eastAsia"/>
          <w:lang w:eastAsia="zh-CN"/>
        </w:rPr>
        <w:t>但法语、德语、意大利、西班牙语、荷兰语</w:t>
      </w:r>
      <w:r w:rsidR="00ED7A7C">
        <w:rPr>
          <w:rFonts w:ascii="Arial" w:hAnsi="Arial" w:cs="Arial" w:hint="eastAsia"/>
          <w:lang w:eastAsia="zh-CN"/>
        </w:rPr>
        <w:t>、</w:t>
      </w:r>
      <w:r w:rsidR="00ED7A7C">
        <w:rPr>
          <w:rFonts w:asciiTheme="minorEastAsia" w:eastAsiaTheme="minorEastAsia" w:hAnsiTheme="minorEastAsia" w:cs="Arial" w:hint="eastAsia"/>
          <w:lang w:eastAsia="zh-CN"/>
        </w:rPr>
        <w:t>中文等</w:t>
      </w:r>
      <w:r w:rsidR="008463CC">
        <w:rPr>
          <w:rFonts w:ascii="Arial" w:hAnsi="Arial" w:cs="Arial" w:hint="eastAsia"/>
          <w:lang w:eastAsia="zh-CN"/>
        </w:rPr>
        <w:t>其它更多语言</w:t>
      </w:r>
      <w:r w:rsidR="00ED7A7C">
        <w:rPr>
          <w:rFonts w:asciiTheme="minorEastAsia" w:eastAsiaTheme="minorEastAsia" w:hAnsiTheme="minorEastAsia" w:cs="Arial" w:hint="eastAsia"/>
          <w:lang w:eastAsia="zh-CN"/>
        </w:rPr>
        <w:t>将很快与访客见面</w:t>
      </w:r>
      <w:r w:rsidR="008463CC">
        <w:rPr>
          <w:rFonts w:ascii="Arial" w:hAnsi="Arial" w:cs="Arial" w:hint="eastAsia"/>
          <w:lang w:eastAsia="zh-CN"/>
        </w:rPr>
        <w:t>。</w:t>
      </w:r>
    </w:p>
    <w:p w14:paraId="23A56757" w14:textId="22FF8359" w:rsidR="008463CC" w:rsidRPr="008463CC" w:rsidRDefault="008463CC" w:rsidP="00D55031">
      <w:pPr>
        <w:pStyle w:val="CommentText"/>
        <w:spacing w:after="120" w:line="360" w:lineRule="auto"/>
        <w:jc w:val="both"/>
        <w:rPr>
          <w:rFonts w:ascii="Arial" w:eastAsiaTheme="minorEastAsia" w:hAnsi="Arial" w:cs="Arial"/>
          <w:bCs/>
          <w:sz w:val="22"/>
          <w:szCs w:val="22"/>
          <w:lang w:eastAsia="zh-CN"/>
        </w:rPr>
      </w:pPr>
      <w:r>
        <w:rPr>
          <w:rFonts w:asciiTheme="minorEastAsia" w:eastAsiaTheme="minorEastAsia" w:hAnsiTheme="minorEastAsia" w:cs="Arial" w:hint="eastAsia"/>
          <w:bCs/>
          <w:sz w:val="22"/>
          <w:szCs w:val="22"/>
          <w:lang w:eastAsia="zh-CN"/>
        </w:rPr>
        <w:t>点击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下方链接</w:t>
      </w:r>
      <w:r w:rsidR="00976B9D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即可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进入</w:t>
      </w:r>
      <w:r w:rsidR="00112AF5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特瑞堡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虚拟轮胎展厅：</w:t>
      </w:r>
    </w:p>
    <w:p w14:paraId="7AA4AFBF" w14:textId="21757866" w:rsidR="0010516C" w:rsidRDefault="0033401A" w:rsidP="00D55031">
      <w:pPr>
        <w:pStyle w:val="CommentText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hyperlink r:id="rId11" w:history="1">
        <w:r w:rsidR="0010516C" w:rsidRPr="00EC21B0">
          <w:rPr>
            <w:rStyle w:val="Hyperlink"/>
            <w:rFonts w:ascii="Arial" w:hAnsi="Arial" w:cs="Arial"/>
            <w:bCs/>
            <w:sz w:val="22"/>
            <w:szCs w:val="22"/>
            <w:lang w:eastAsia="zh-CN"/>
          </w:rPr>
          <w:t>https://virtualshowroom-wheels.trelleborg.co</w:t>
        </w:r>
        <w:r w:rsidR="0010516C" w:rsidRPr="001154BF">
          <w:rPr>
            <w:rStyle w:val="Hyperlink"/>
            <w:rFonts w:ascii="Arial" w:hAnsi="Arial" w:cs="Arial"/>
            <w:bCs/>
            <w:sz w:val="22"/>
            <w:szCs w:val="22"/>
            <w:lang w:eastAsia="zh-CN"/>
          </w:rPr>
          <w:t>m</w:t>
        </w:r>
      </w:hyperlink>
      <w:r w:rsidR="0010516C">
        <w:rPr>
          <w:rFonts w:ascii="Arial" w:hAnsi="Arial" w:cs="Arial"/>
          <w:bCs/>
          <w:sz w:val="22"/>
          <w:szCs w:val="22"/>
          <w:lang w:eastAsia="zh-CN"/>
        </w:rPr>
        <w:t xml:space="preserve">  </w:t>
      </w:r>
    </w:p>
    <w:p w14:paraId="1ACB07C7" w14:textId="77777777" w:rsidR="00ED7A7C" w:rsidRPr="00EC21B0" w:rsidRDefault="00ED7A7C" w:rsidP="00D55031">
      <w:pPr>
        <w:pStyle w:val="CommentText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</w:p>
    <w:p w14:paraId="3D85B134" w14:textId="77777777" w:rsidR="00ED7A7C" w:rsidRDefault="00ED7A7C" w:rsidP="00ED7A7C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en-US" w:eastAsia="zh-CN"/>
        </w:rPr>
      </w:pPr>
      <w:r>
        <w:rPr>
          <w:rFonts w:ascii="Arial" w:hAnsi="Arial"/>
          <w:b/>
          <w:bCs/>
          <w:sz w:val="20"/>
          <w:szCs w:val="20"/>
          <w:lang w:val="en-US" w:eastAsia="zh-CN"/>
        </w:rPr>
        <w:t>-</w:t>
      </w:r>
      <w:r>
        <w:rPr>
          <w:rFonts w:asciiTheme="minorEastAsia" w:eastAsiaTheme="minorEastAsia" w:hAnsiTheme="minorEastAsia" w:hint="eastAsia"/>
          <w:b/>
          <w:bCs/>
          <w:sz w:val="20"/>
          <w:szCs w:val="20"/>
          <w:lang w:val="en-US" w:eastAsia="zh-CN"/>
        </w:rPr>
        <w:t>结束</w:t>
      </w:r>
      <w:r w:rsidRPr="00B51DBC">
        <w:rPr>
          <w:rFonts w:ascii="Arial" w:hAnsi="Arial"/>
          <w:b/>
          <w:bCs/>
          <w:sz w:val="20"/>
          <w:szCs w:val="20"/>
          <w:lang w:val="en-US" w:eastAsia="zh-CN"/>
        </w:rPr>
        <w:t>-</w:t>
      </w:r>
    </w:p>
    <w:p w14:paraId="4CEBEC8F" w14:textId="77777777" w:rsidR="00ED7A7C" w:rsidRPr="00B51DBC" w:rsidRDefault="00ED7A7C" w:rsidP="00ED7A7C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en-US" w:eastAsia="zh-CN"/>
        </w:rPr>
      </w:pPr>
    </w:p>
    <w:p w14:paraId="11DF0D88" w14:textId="77777777" w:rsidR="00ED7A7C" w:rsidRPr="004D4AF6" w:rsidRDefault="00ED7A7C" w:rsidP="00ED7A7C">
      <w:pPr>
        <w:spacing w:after="0" w:line="360" w:lineRule="auto"/>
        <w:ind w:right="142"/>
        <w:jc w:val="both"/>
        <w:rPr>
          <w:rStyle w:val="Hyperlink"/>
          <w:rFonts w:ascii="Arial" w:eastAsiaTheme="minorEastAsia" w:hAnsi="Arial" w:cs="Arial"/>
          <w:lang w:eastAsia="zh-CN"/>
        </w:rPr>
      </w:pPr>
      <w:r w:rsidRPr="004D4AF6">
        <w:rPr>
          <w:rFonts w:ascii="Arial" w:eastAsiaTheme="minorEastAsia" w:hAnsi="Arial" w:cs="Arial"/>
          <w:sz w:val="18"/>
          <w:lang w:eastAsia="zh-CN"/>
        </w:rPr>
        <w:t>如需更多特瑞堡车轮系统</w:t>
      </w:r>
      <w:r w:rsidRPr="004D4AF6">
        <w:rPr>
          <w:rFonts w:ascii="Arial" w:eastAsiaTheme="minorEastAsia" w:hAnsi="Arial" w:cs="Arial"/>
          <w:b/>
          <w:sz w:val="18"/>
          <w:lang w:eastAsia="zh-CN"/>
        </w:rPr>
        <w:t>新闻</w:t>
      </w:r>
      <w:r w:rsidRPr="004D4AF6">
        <w:rPr>
          <w:rFonts w:ascii="Arial" w:eastAsiaTheme="minorEastAsia" w:hAnsi="Arial" w:cs="Arial"/>
          <w:sz w:val="18"/>
          <w:lang w:eastAsia="zh-CN"/>
        </w:rPr>
        <w:t>，请登陆特瑞堡媒体中心</w:t>
      </w:r>
      <w:hyperlink r:id="rId12" w:history="1">
        <w:r w:rsidRPr="004D4AF6">
          <w:rPr>
            <w:rStyle w:val="Hyperlink"/>
            <w:rFonts w:ascii="Arial" w:eastAsiaTheme="minorEastAsia" w:hAnsi="Arial" w:cs="Arial"/>
            <w:sz w:val="18"/>
            <w:lang w:eastAsia="zh-CN"/>
          </w:rPr>
          <w:t>www.trelleborg.cn/wheels</w:t>
        </w:r>
      </w:hyperlink>
      <w:r w:rsidRPr="004D4AF6">
        <w:rPr>
          <w:rStyle w:val="Hyperlink"/>
          <w:rFonts w:ascii="Arial" w:eastAsiaTheme="minorEastAsia" w:hAnsi="Arial" w:cs="Arial"/>
          <w:lang w:eastAsia="zh-CN"/>
        </w:rPr>
        <w:t xml:space="preserve"> </w:t>
      </w:r>
    </w:p>
    <w:p w14:paraId="3516DD3E" w14:textId="77777777" w:rsidR="00ED7A7C" w:rsidRPr="004D4AF6" w:rsidRDefault="00ED7A7C" w:rsidP="00ED7A7C">
      <w:pPr>
        <w:spacing w:after="0" w:line="360" w:lineRule="auto"/>
        <w:ind w:right="142"/>
        <w:jc w:val="both"/>
        <w:rPr>
          <w:rStyle w:val="Hyperlink"/>
          <w:rFonts w:ascii="Arial" w:eastAsiaTheme="minorEastAsia" w:hAnsi="Arial" w:cs="Arial"/>
          <w:lang w:eastAsia="zh-CN"/>
        </w:rPr>
      </w:pPr>
      <w:r w:rsidRPr="004D4AF6">
        <w:rPr>
          <w:rFonts w:ascii="Arial" w:eastAsiaTheme="minorEastAsia" w:hAnsi="Arial" w:cs="Arial"/>
          <w:bCs/>
          <w:sz w:val="18"/>
          <w:lang w:eastAsia="zh-CN"/>
        </w:rPr>
        <w:t>如需更多</w:t>
      </w:r>
      <w:r w:rsidRPr="004D4AF6">
        <w:rPr>
          <w:rFonts w:ascii="Arial" w:eastAsiaTheme="minorEastAsia" w:hAnsi="Arial" w:cs="Arial"/>
          <w:b/>
          <w:bCs/>
          <w:sz w:val="18"/>
          <w:lang w:eastAsia="zh-CN"/>
        </w:rPr>
        <w:t>图片，</w:t>
      </w:r>
      <w:proofErr w:type="gramStart"/>
      <w:r w:rsidRPr="004D4AF6">
        <w:rPr>
          <w:rFonts w:ascii="Arial" w:eastAsiaTheme="minorEastAsia" w:hAnsi="Arial" w:cs="Arial"/>
          <w:bCs/>
          <w:sz w:val="18"/>
          <w:lang w:eastAsia="zh-CN"/>
        </w:rPr>
        <w:t>请访问</w:t>
      </w:r>
      <w:proofErr w:type="gramEnd"/>
      <w:r w:rsidRPr="004D4AF6">
        <w:rPr>
          <w:rFonts w:ascii="Arial" w:eastAsiaTheme="minorEastAsia" w:hAnsi="Arial" w:cs="Arial"/>
          <w:sz w:val="18"/>
          <w:lang w:eastAsia="zh-CN"/>
        </w:rPr>
        <w:t xml:space="preserve"> </w:t>
      </w:r>
      <w:bookmarkStart w:id="1" w:name="_Hlk35946405"/>
      <w:r w:rsidRPr="004D4AF6">
        <w:fldChar w:fldCharType="begin"/>
      </w:r>
      <w:r w:rsidRPr="004D4AF6">
        <w:rPr>
          <w:rFonts w:ascii="Arial" w:eastAsiaTheme="minorEastAsia" w:hAnsi="Arial" w:cs="Arial"/>
          <w:lang w:eastAsia="zh-CN"/>
        </w:rPr>
        <w:instrText xml:space="preserve"> HYPERLINK "http://www.trelleborg.cn/wheels" </w:instrText>
      </w:r>
      <w:r w:rsidRPr="004D4AF6">
        <w:fldChar w:fldCharType="separate"/>
      </w:r>
      <w:r w:rsidRPr="004D4AF6">
        <w:rPr>
          <w:rStyle w:val="Hyperlink"/>
          <w:rFonts w:ascii="Arial" w:eastAsiaTheme="minorEastAsia" w:hAnsi="Arial" w:cs="Arial"/>
          <w:sz w:val="18"/>
          <w:lang w:eastAsia="zh-CN"/>
        </w:rPr>
        <w:t>www.trelleborg.cn/wheels</w:t>
      </w:r>
      <w:r w:rsidRPr="004D4AF6">
        <w:rPr>
          <w:rStyle w:val="Hyperlink"/>
          <w:rFonts w:ascii="Arial" w:eastAsiaTheme="minorEastAsia" w:hAnsi="Arial" w:cs="Arial"/>
          <w:sz w:val="18"/>
        </w:rPr>
        <w:fldChar w:fldCharType="end"/>
      </w:r>
      <w:bookmarkEnd w:id="1"/>
    </w:p>
    <w:p w14:paraId="49326E43" w14:textId="77777777" w:rsidR="00ED7A7C" w:rsidRPr="004D4AF6" w:rsidRDefault="00ED7A7C" w:rsidP="00ED7A7C">
      <w:pPr>
        <w:spacing w:after="0" w:line="360" w:lineRule="auto"/>
        <w:ind w:right="142"/>
        <w:jc w:val="both"/>
        <w:rPr>
          <w:rFonts w:ascii="Arial" w:eastAsiaTheme="minorEastAsia" w:hAnsi="Arial" w:cs="Arial"/>
          <w:sz w:val="18"/>
          <w:lang w:val="en-US" w:eastAsia="zh-CN"/>
        </w:rPr>
      </w:pPr>
    </w:p>
    <w:p w14:paraId="2EBCD8E8" w14:textId="77777777" w:rsidR="00ED7A7C" w:rsidRPr="004D4AF6" w:rsidRDefault="00ED7A7C" w:rsidP="00ED7A7C">
      <w:pPr>
        <w:pStyle w:val="A0"/>
        <w:spacing w:after="0" w:line="360" w:lineRule="auto"/>
        <w:jc w:val="both"/>
        <w:rPr>
          <w:rStyle w:val="Hyperlink"/>
          <w:rFonts w:ascii="Arial" w:eastAsiaTheme="minorEastAsia" w:hAnsi="Arial" w:cs="Arial"/>
          <w:sz w:val="18"/>
          <w:szCs w:val="18"/>
          <w:lang w:val="fr-FR"/>
        </w:rPr>
      </w:pPr>
    </w:p>
    <w:p w14:paraId="1DDA0A95" w14:textId="77777777" w:rsidR="00ED7A7C" w:rsidRPr="004D4AF6" w:rsidRDefault="00ED7A7C" w:rsidP="00ED7A7C">
      <w:pPr>
        <w:spacing w:after="0" w:line="360" w:lineRule="auto"/>
        <w:ind w:right="142"/>
        <w:jc w:val="both"/>
        <w:rPr>
          <w:rFonts w:ascii="Arial" w:eastAsiaTheme="minorEastAsia" w:hAnsi="Arial" w:cs="Arial"/>
          <w:sz w:val="18"/>
          <w:lang w:val="fr-FR" w:eastAsia="zh-CN"/>
        </w:rPr>
      </w:pPr>
      <w:r w:rsidRPr="004D4AF6">
        <w:rPr>
          <w:rFonts w:ascii="Arial" w:eastAsiaTheme="minorEastAsia" w:hAnsi="Arial" w:cs="Arial"/>
          <w:sz w:val="18"/>
          <w:lang w:eastAsia="zh-CN"/>
        </w:rPr>
        <w:t>更多</w:t>
      </w:r>
      <w:r w:rsidRPr="004D4AF6">
        <w:rPr>
          <w:rFonts w:ascii="Arial" w:eastAsiaTheme="minorEastAsia" w:hAnsi="Arial" w:cs="Arial"/>
          <w:b/>
          <w:sz w:val="18"/>
          <w:lang w:eastAsia="zh-CN"/>
        </w:rPr>
        <w:t>信息</w:t>
      </w:r>
      <w:r w:rsidRPr="004D4AF6">
        <w:rPr>
          <w:rFonts w:ascii="Arial" w:eastAsiaTheme="minorEastAsia" w:hAnsi="Arial" w:cs="Arial"/>
          <w:sz w:val="18"/>
          <w:lang w:eastAsia="zh-CN"/>
        </w:rPr>
        <w:t>或</w:t>
      </w:r>
      <w:r w:rsidRPr="004D4AF6">
        <w:rPr>
          <w:rFonts w:ascii="Arial" w:eastAsiaTheme="minorEastAsia" w:hAnsi="Arial" w:cs="Arial"/>
          <w:b/>
          <w:sz w:val="18"/>
          <w:lang w:eastAsia="zh-CN"/>
        </w:rPr>
        <w:t>高清晰的图片</w:t>
      </w:r>
      <w:r w:rsidRPr="004D4AF6">
        <w:rPr>
          <w:rFonts w:ascii="Arial" w:eastAsiaTheme="minorEastAsia" w:hAnsi="Arial" w:cs="Arial"/>
          <w:sz w:val="18"/>
          <w:lang w:eastAsia="zh-CN"/>
        </w:rPr>
        <w:t>请联络</w:t>
      </w:r>
      <w:r w:rsidRPr="004D4AF6">
        <w:rPr>
          <w:rFonts w:ascii="Arial" w:eastAsiaTheme="minorEastAsia" w:hAnsi="Arial" w:cs="Arial"/>
          <w:sz w:val="18"/>
          <w:lang w:val="fr-FR" w:eastAsia="zh-CN"/>
        </w:rPr>
        <w:t>：</w:t>
      </w:r>
    </w:p>
    <w:p w14:paraId="50D4C8D9" w14:textId="77777777" w:rsidR="00ED7A7C" w:rsidRPr="004D4AF6" w:rsidRDefault="00ED7A7C" w:rsidP="00ED7A7C">
      <w:pPr>
        <w:shd w:val="clear" w:color="auto" w:fill="FFFFFF"/>
        <w:spacing w:beforeLines="50" w:before="120" w:afterLines="50" w:after="120"/>
        <w:rPr>
          <w:rFonts w:ascii="Arial" w:eastAsiaTheme="minorEastAsia" w:hAnsi="Arial" w:cs="Arial"/>
          <w:sz w:val="18"/>
          <w:lang w:eastAsia="zh-CN"/>
        </w:rPr>
      </w:pPr>
      <w:r w:rsidRPr="004D4AF6">
        <w:rPr>
          <w:rFonts w:ascii="Arial" w:eastAsiaTheme="minorEastAsia" w:hAnsi="Arial" w:cs="Arial"/>
          <w:sz w:val="18"/>
          <w:lang w:eastAsia="zh-CN"/>
        </w:rPr>
        <w:t>Alex Zhou</w:t>
      </w:r>
      <w:r w:rsidRPr="004D4AF6">
        <w:rPr>
          <w:rFonts w:ascii="Arial" w:eastAsiaTheme="minorEastAsia" w:hAnsi="Arial" w:cs="Arial"/>
          <w:sz w:val="18"/>
          <w:lang w:eastAsia="zh-CN"/>
        </w:rPr>
        <w:t>，市场经理</w:t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  <w:t xml:space="preserve">                </w:t>
      </w:r>
    </w:p>
    <w:p w14:paraId="0E2A1B0E" w14:textId="77777777" w:rsidR="00ED7A7C" w:rsidRPr="004D4AF6" w:rsidRDefault="00ED7A7C" w:rsidP="00ED7A7C">
      <w:pPr>
        <w:shd w:val="clear" w:color="auto" w:fill="FFFFFF"/>
        <w:spacing w:beforeLines="50" w:before="120" w:afterLines="50" w:after="120"/>
        <w:rPr>
          <w:rFonts w:ascii="Arial" w:eastAsiaTheme="minorEastAsia" w:hAnsi="Arial" w:cs="Arial"/>
          <w:sz w:val="18"/>
          <w:szCs w:val="18"/>
          <w:lang w:eastAsia="zh-CN"/>
        </w:rPr>
      </w:pPr>
      <w:r w:rsidRPr="004D4AF6">
        <w:rPr>
          <w:rFonts w:ascii="Arial" w:eastAsiaTheme="minorEastAsia" w:hAnsi="Arial" w:cs="Arial"/>
          <w:sz w:val="18"/>
          <w:lang w:eastAsia="zh-CN"/>
        </w:rPr>
        <w:t>电话：</w:t>
      </w:r>
      <w:r w:rsidRPr="004D4AF6">
        <w:rPr>
          <w:rFonts w:ascii="Arial" w:eastAsiaTheme="minorEastAsia" w:hAnsi="Arial" w:cs="Arial"/>
          <w:sz w:val="18"/>
          <w:lang w:eastAsia="zh-CN"/>
        </w:rPr>
        <w:t>+86-186-1004-8768</w:t>
      </w:r>
      <w:r w:rsidRPr="004D4AF6">
        <w:rPr>
          <w:rFonts w:ascii="Arial" w:eastAsiaTheme="minorEastAsia" w:hAnsi="Arial" w:cs="Arial"/>
          <w:sz w:val="18"/>
          <w:lang w:eastAsia="zh-CN"/>
        </w:rPr>
        <w:tab/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</w:r>
      <w:r w:rsidRPr="004D4AF6">
        <w:rPr>
          <w:rFonts w:ascii="Arial" w:eastAsiaTheme="minorEastAsia" w:hAnsi="Arial" w:cs="Arial"/>
          <w:sz w:val="18"/>
          <w:szCs w:val="18"/>
          <w:lang w:eastAsia="zh-CN"/>
        </w:rPr>
        <w:tab/>
      </w:r>
    </w:p>
    <w:p w14:paraId="005CA2FC" w14:textId="77777777" w:rsidR="00ED7A7C" w:rsidRPr="004D4AF6" w:rsidRDefault="00ED7A7C" w:rsidP="00ED7A7C">
      <w:pPr>
        <w:pStyle w:val="A0"/>
        <w:spacing w:after="0" w:line="360" w:lineRule="auto"/>
        <w:jc w:val="both"/>
        <w:rPr>
          <w:rFonts w:ascii="Arial" w:eastAsiaTheme="minorEastAsia" w:hAnsi="Arial" w:cs="Arial"/>
          <w:sz w:val="18"/>
          <w:szCs w:val="18"/>
          <w:lang w:val="fr-FR"/>
        </w:rPr>
      </w:pPr>
      <w:r w:rsidRPr="004D4AF6">
        <w:rPr>
          <w:rFonts w:ascii="Arial" w:eastAsiaTheme="minorEastAsia" w:hAnsi="Arial" w:cs="Arial"/>
          <w:bCs/>
          <w:sz w:val="18"/>
        </w:rPr>
        <w:t>邮箱：</w:t>
      </w:r>
      <w:r w:rsidRPr="004D4AF6">
        <w:rPr>
          <w:rFonts w:ascii="Arial" w:eastAsiaTheme="minorEastAsia" w:hAnsi="Arial" w:cs="Arial"/>
          <w:bCs/>
          <w:sz w:val="18"/>
        </w:rPr>
        <w:t xml:space="preserve"> </w:t>
      </w:r>
      <w:hyperlink r:id="rId13" w:history="1">
        <w:r w:rsidRPr="004D4AF6">
          <w:rPr>
            <w:rStyle w:val="Hyperlink"/>
            <w:rFonts w:ascii="Arial" w:eastAsiaTheme="minorEastAsia" w:hAnsi="Arial" w:cs="Arial"/>
            <w:sz w:val="18"/>
          </w:rPr>
          <w:t>alex.zhou@trelleborg.com</w:t>
        </w:r>
      </w:hyperlink>
      <w:r w:rsidRPr="004D4AF6" w:rsidDel="009C56F7">
        <w:rPr>
          <w:rFonts w:ascii="Arial" w:eastAsiaTheme="minorEastAsia" w:hAnsi="Arial" w:cs="Arial"/>
          <w:sz w:val="18"/>
          <w:szCs w:val="18"/>
          <w:lang w:val="fr-FR"/>
        </w:rPr>
        <w:t xml:space="preserve"> </w:t>
      </w:r>
    </w:p>
    <w:p w14:paraId="030EF41E" w14:textId="77777777" w:rsidR="00ED7A7C" w:rsidRDefault="00ED7A7C" w:rsidP="00ED7A7C">
      <w:pPr>
        <w:pStyle w:val="A0"/>
        <w:spacing w:after="0" w:line="360" w:lineRule="auto"/>
        <w:jc w:val="both"/>
        <w:rPr>
          <w:rFonts w:ascii="Arial" w:eastAsiaTheme="minorEastAsia" w:hAnsi="Arial" w:cs="Arial"/>
          <w:sz w:val="18"/>
          <w:szCs w:val="18"/>
          <w:lang w:val="fr-FR"/>
        </w:rPr>
      </w:pPr>
    </w:p>
    <w:p w14:paraId="6D4368A3" w14:textId="77777777" w:rsidR="00ED7A7C" w:rsidRPr="004D4AF6" w:rsidRDefault="00ED7A7C" w:rsidP="00ED7A7C">
      <w:pPr>
        <w:pStyle w:val="A0"/>
        <w:spacing w:after="0" w:line="360" w:lineRule="auto"/>
        <w:jc w:val="both"/>
        <w:rPr>
          <w:rFonts w:ascii="Arial" w:eastAsiaTheme="minorEastAsia" w:hAnsi="Arial" w:cs="Arial" w:hint="eastAsia"/>
          <w:sz w:val="18"/>
          <w:szCs w:val="18"/>
          <w:lang w:val="fr-FR"/>
        </w:rPr>
      </w:pPr>
    </w:p>
    <w:p w14:paraId="6FB7D7DF" w14:textId="77777777" w:rsidR="00ED7A7C" w:rsidRPr="004D4AF6" w:rsidRDefault="00ED7A7C" w:rsidP="00ED7A7C">
      <w:pPr>
        <w:pStyle w:val="A0"/>
        <w:spacing w:after="0" w:line="360" w:lineRule="auto"/>
        <w:jc w:val="both"/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</w:pPr>
      <w:r w:rsidRPr="004D4AF6">
        <w:rPr>
          <w:rStyle w:val="A"/>
          <w:rFonts w:ascii="Arial" w:eastAsiaTheme="minorEastAsia" w:hAnsi="Arial" w:cs="Arial"/>
          <w:b/>
          <w:bCs/>
          <w:i/>
          <w:iCs/>
          <w:sz w:val="18"/>
          <w:szCs w:val="18"/>
        </w:rPr>
        <w:lastRenderedPageBreak/>
        <w:t>特瑞堡车轮系统</w:t>
      </w:r>
      <w:r w:rsidRPr="004D4AF6"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  <w:t>是全球领先的轮胎和整体车轮供应商，主要应用于非道路机械包括农业机械、物料搬运车辆、工程车辆和其他专门领域。该公司通过高度专业化的解决方案为客户</w:t>
      </w:r>
      <w:proofErr w:type="gramStart"/>
      <w:r w:rsidRPr="004D4AF6"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  <w:t>创造增值</w:t>
      </w:r>
      <w:proofErr w:type="gramEnd"/>
      <w:r w:rsidRPr="004D4AF6"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  <w:t>空间，并且是领先的原始设备制造商合作伙伴。其生产工厂分布在意大利、拉脱维亚、巴西、捷克共和国、塞尔维亚、斯洛文尼亚、中国、斯里兰卡和美国。</w:t>
      </w:r>
    </w:p>
    <w:p w14:paraId="7AE16FF6" w14:textId="77777777" w:rsidR="00ED7A7C" w:rsidRPr="004D4AF6" w:rsidRDefault="00ED7A7C" w:rsidP="00ED7A7C">
      <w:pPr>
        <w:pStyle w:val="A0"/>
        <w:spacing w:line="360" w:lineRule="auto"/>
        <w:jc w:val="both"/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</w:pPr>
      <w:hyperlink r:id="rId14" w:history="1">
        <w:r w:rsidRPr="004D4AF6">
          <w:rPr>
            <w:rStyle w:val="Hyperlink"/>
            <w:rFonts w:ascii="Arial" w:eastAsiaTheme="minorEastAsia" w:hAnsi="Arial" w:cs="Arial"/>
            <w:bCs/>
            <w:i/>
            <w:iCs/>
            <w:sz w:val="18"/>
            <w:szCs w:val="18"/>
          </w:rPr>
          <w:t>www.trelleborg.cn/wheels</w:t>
        </w:r>
      </w:hyperlink>
    </w:p>
    <w:p w14:paraId="62012BDC" w14:textId="65A95F74" w:rsidR="008C70D2" w:rsidRPr="004D4AF6" w:rsidRDefault="00ED7A7C" w:rsidP="008C70D2">
      <w:pPr>
        <w:pStyle w:val="A0"/>
        <w:spacing w:line="360" w:lineRule="auto"/>
        <w:jc w:val="both"/>
        <w:rPr>
          <w:rStyle w:val="A"/>
          <w:rFonts w:ascii="Arial" w:eastAsiaTheme="minorEastAsia" w:hAnsi="Arial" w:cs="Arial"/>
          <w:bCs/>
          <w:i/>
          <w:iCs/>
          <w:sz w:val="18"/>
          <w:szCs w:val="18"/>
        </w:rPr>
      </w:pPr>
      <w:bookmarkStart w:id="2" w:name="_Hlk60072039"/>
      <w:r w:rsidRPr="004D4AF6">
        <w:rPr>
          <w:rStyle w:val="A"/>
          <w:rFonts w:ascii="Arial" w:eastAsiaTheme="minorEastAsia" w:hAnsi="Arial" w:cs="Arial"/>
          <w:b/>
          <w:bCs/>
          <w:i/>
          <w:iCs/>
          <w:sz w:val="18"/>
          <w:szCs w:val="18"/>
        </w:rPr>
        <w:t>特瑞堡</w:t>
      </w:r>
      <w:bookmarkEnd w:id="2"/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是全球工程聚合物解决方案领域的领导者，致力于为严苛工业环境下的关键应用提供高性能的密封、减振和防护解决方案。其创新的解决方案以可持续的方式帮助客户提升绩效。特瑞堡集团的业务遍布全球约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50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个国家，年销售额约为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330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亿瑞典克朗（约合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31.3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亿欧元，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35.7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亿美元）。集团包括三大业务领域：特瑞堡工业系统、特瑞堡密封系统和特瑞堡车轮系统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 xml:space="preserve">, 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以及一个待发展事业分部。特瑞堡已将所有业务领域推向中国市场。特瑞堡在中国设有多个制造工厂和技术中心以及众多市场办事处，拥有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1,500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名雇员（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2020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年），年销售额达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21.50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亿瑞典克朗（约合人民币</w:t>
      </w:r>
      <w:r w:rsidR="008C70D2" w:rsidRP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t>16.06</w:t>
      </w:r>
      <w:r w:rsidR="008C70D2" w:rsidRPr="008C70D2">
        <w:rPr>
          <w:rStyle w:val="A"/>
          <w:rFonts w:ascii="Arial" w:eastAsiaTheme="minorEastAsia" w:hAnsi="Arial" w:cs="Arial" w:hint="eastAsia"/>
          <w:i/>
          <w:iCs/>
          <w:sz w:val="18"/>
          <w:szCs w:val="18"/>
        </w:rPr>
        <w:t>亿元）。</w:t>
      </w:r>
      <w:r w:rsidR="008C70D2">
        <w:rPr>
          <w:rStyle w:val="A"/>
          <w:rFonts w:ascii="Arial" w:eastAsiaTheme="minorEastAsia" w:hAnsi="Arial" w:cs="Arial"/>
          <w:i/>
          <w:iCs/>
          <w:sz w:val="18"/>
          <w:szCs w:val="18"/>
        </w:rPr>
        <w:br/>
      </w:r>
      <w:r w:rsidR="008C70D2">
        <w:rPr>
          <w:rStyle w:val="Hyperlink"/>
          <w:rFonts w:ascii="Arial" w:eastAsiaTheme="minorEastAsia" w:hAnsi="Arial" w:cs="Arial"/>
          <w:bCs/>
          <w:i/>
          <w:iCs/>
          <w:sz w:val="18"/>
          <w:szCs w:val="18"/>
        </w:rPr>
        <w:t>www.trelleborg.cn</w:t>
      </w:r>
    </w:p>
    <w:p w14:paraId="0BE9F415" w14:textId="03AEBFCF" w:rsidR="008C70D2" w:rsidRPr="008C70D2" w:rsidRDefault="008C70D2" w:rsidP="008C70D2">
      <w:pPr>
        <w:spacing w:line="360" w:lineRule="auto"/>
        <w:ind w:right="142"/>
        <w:jc w:val="both"/>
        <w:rPr>
          <w:rFonts w:ascii="Arial" w:eastAsiaTheme="minorEastAsia" w:hAnsi="Arial" w:cs="Arial" w:hint="eastAsia"/>
          <w:i/>
          <w:iCs/>
          <w:sz w:val="18"/>
          <w:szCs w:val="18"/>
          <w:lang w:eastAsia="zh-CN"/>
        </w:rPr>
      </w:pPr>
    </w:p>
    <w:sectPr w:rsidR="008C70D2" w:rsidRPr="008C70D2" w:rsidSect="00522392">
      <w:head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FE786" w14:textId="77777777" w:rsidR="0033401A" w:rsidRDefault="0033401A" w:rsidP="00321257">
      <w:pPr>
        <w:spacing w:after="0" w:line="240" w:lineRule="auto"/>
      </w:pPr>
      <w:r>
        <w:separator/>
      </w:r>
    </w:p>
  </w:endnote>
  <w:endnote w:type="continuationSeparator" w:id="0">
    <w:p w14:paraId="6A84C6D1" w14:textId="77777777" w:rsidR="0033401A" w:rsidRDefault="0033401A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Franklin Gothic Std Book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AA477" w14:textId="77777777" w:rsidR="0033401A" w:rsidRDefault="0033401A" w:rsidP="00321257">
      <w:pPr>
        <w:spacing w:after="0" w:line="240" w:lineRule="auto"/>
      </w:pPr>
      <w:r>
        <w:separator/>
      </w:r>
    </w:p>
  </w:footnote>
  <w:footnote w:type="continuationSeparator" w:id="0">
    <w:p w14:paraId="10A5CCF0" w14:textId="77777777" w:rsidR="0033401A" w:rsidRDefault="0033401A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A64" w14:textId="77777777" w:rsidR="002069F5" w:rsidRDefault="002069F5" w:rsidP="00321257">
    <w:pPr>
      <w:pStyle w:val="Header"/>
      <w:jc w:val="center"/>
    </w:pPr>
    <w:r>
      <w:rPr>
        <w:noProof/>
        <w:lang w:val="en-US" w:eastAsia="zh-CN"/>
      </w:rPr>
      <w:drawing>
        <wp:inline distT="0" distB="0" distL="0" distR="0" wp14:anchorId="6737BA53" wp14:editId="5FF3FA1C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79E058D" w14:textId="77777777" w:rsidR="002069F5" w:rsidRDefault="002069F5" w:rsidP="00321257">
    <w:pPr>
      <w:pStyle w:val="Header"/>
      <w:jc w:val="center"/>
    </w:pPr>
  </w:p>
  <w:p w14:paraId="1447C70B" w14:textId="77777777" w:rsidR="002069F5" w:rsidRDefault="002069F5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7803"/>
    <w:multiLevelType w:val="hybridMultilevel"/>
    <w:tmpl w:val="966E7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53C0D7F"/>
    <w:multiLevelType w:val="hybridMultilevel"/>
    <w:tmpl w:val="B9DA684A"/>
    <w:lvl w:ilvl="0" w:tplc="E22674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57"/>
    <w:rsid w:val="000005CF"/>
    <w:rsid w:val="00000D3A"/>
    <w:rsid w:val="0000418C"/>
    <w:rsid w:val="000069C3"/>
    <w:rsid w:val="00013F60"/>
    <w:rsid w:val="00020EB6"/>
    <w:rsid w:val="00021039"/>
    <w:rsid w:val="00026C10"/>
    <w:rsid w:val="00033AF0"/>
    <w:rsid w:val="00034E14"/>
    <w:rsid w:val="000355D1"/>
    <w:rsid w:val="0004072B"/>
    <w:rsid w:val="000410D0"/>
    <w:rsid w:val="00041E8E"/>
    <w:rsid w:val="000428EC"/>
    <w:rsid w:val="000429B4"/>
    <w:rsid w:val="00042C4D"/>
    <w:rsid w:val="000454A4"/>
    <w:rsid w:val="00051EB2"/>
    <w:rsid w:val="00053201"/>
    <w:rsid w:val="000544C0"/>
    <w:rsid w:val="00064187"/>
    <w:rsid w:val="0006470D"/>
    <w:rsid w:val="00064ADC"/>
    <w:rsid w:val="000668BA"/>
    <w:rsid w:val="00070855"/>
    <w:rsid w:val="00072843"/>
    <w:rsid w:val="00073D8B"/>
    <w:rsid w:val="0008134A"/>
    <w:rsid w:val="00083913"/>
    <w:rsid w:val="000868A9"/>
    <w:rsid w:val="00087EB7"/>
    <w:rsid w:val="00090967"/>
    <w:rsid w:val="0009269D"/>
    <w:rsid w:val="00096C68"/>
    <w:rsid w:val="0009796D"/>
    <w:rsid w:val="00097A5E"/>
    <w:rsid w:val="000A0131"/>
    <w:rsid w:val="000A0E61"/>
    <w:rsid w:val="000A1DFB"/>
    <w:rsid w:val="000A2890"/>
    <w:rsid w:val="000A2A50"/>
    <w:rsid w:val="000A3A0D"/>
    <w:rsid w:val="000A7434"/>
    <w:rsid w:val="000A7A4B"/>
    <w:rsid w:val="000A7DE3"/>
    <w:rsid w:val="000B0BCB"/>
    <w:rsid w:val="000B150A"/>
    <w:rsid w:val="000B51B3"/>
    <w:rsid w:val="000B6051"/>
    <w:rsid w:val="000B6763"/>
    <w:rsid w:val="000B67EE"/>
    <w:rsid w:val="000B7B4E"/>
    <w:rsid w:val="000C03BE"/>
    <w:rsid w:val="000C0436"/>
    <w:rsid w:val="000C1CF1"/>
    <w:rsid w:val="000C7828"/>
    <w:rsid w:val="000D050A"/>
    <w:rsid w:val="000D0DBB"/>
    <w:rsid w:val="000D2F60"/>
    <w:rsid w:val="000D340B"/>
    <w:rsid w:val="000D50FB"/>
    <w:rsid w:val="000D59C6"/>
    <w:rsid w:val="000E1234"/>
    <w:rsid w:val="000E545D"/>
    <w:rsid w:val="000E5CC6"/>
    <w:rsid w:val="000F02FA"/>
    <w:rsid w:val="000F12C6"/>
    <w:rsid w:val="000F2FFA"/>
    <w:rsid w:val="000F3DBD"/>
    <w:rsid w:val="000F5C1D"/>
    <w:rsid w:val="000F7AC9"/>
    <w:rsid w:val="00100D54"/>
    <w:rsid w:val="0010516C"/>
    <w:rsid w:val="001105FF"/>
    <w:rsid w:val="001108AC"/>
    <w:rsid w:val="00112AF5"/>
    <w:rsid w:val="00113F5A"/>
    <w:rsid w:val="001144D0"/>
    <w:rsid w:val="00123A62"/>
    <w:rsid w:val="00123C72"/>
    <w:rsid w:val="001261C3"/>
    <w:rsid w:val="00127EC8"/>
    <w:rsid w:val="0013035B"/>
    <w:rsid w:val="00132262"/>
    <w:rsid w:val="0013316E"/>
    <w:rsid w:val="00135BD8"/>
    <w:rsid w:val="00137501"/>
    <w:rsid w:val="00137AB9"/>
    <w:rsid w:val="00137FDD"/>
    <w:rsid w:val="001407E3"/>
    <w:rsid w:val="00140832"/>
    <w:rsid w:val="0014146F"/>
    <w:rsid w:val="001427EF"/>
    <w:rsid w:val="0014322F"/>
    <w:rsid w:val="001435DC"/>
    <w:rsid w:val="00145115"/>
    <w:rsid w:val="001511B6"/>
    <w:rsid w:val="0015142F"/>
    <w:rsid w:val="00151C98"/>
    <w:rsid w:val="0015275C"/>
    <w:rsid w:val="001550C5"/>
    <w:rsid w:val="0015575E"/>
    <w:rsid w:val="00156CD7"/>
    <w:rsid w:val="001571FE"/>
    <w:rsid w:val="0016130E"/>
    <w:rsid w:val="0016203C"/>
    <w:rsid w:val="00170306"/>
    <w:rsid w:val="001733E9"/>
    <w:rsid w:val="00175816"/>
    <w:rsid w:val="001776F7"/>
    <w:rsid w:val="00180B07"/>
    <w:rsid w:val="00180F9F"/>
    <w:rsid w:val="00181FFE"/>
    <w:rsid w:val="001840B8"/>
    <w:rsid w:val="00184E34"/>
    <w:rsid w:val="00190D78"/>
    <w:rsid w:val="00191F6A"/>
    <w:rsid w:val="00193D33"/>
    <w:rsid w:val="001941C9"/>
    <w:rsid w:val="001947F9"/>
    <w:rsid w:val="00196614"/>
    <w:rsid w:val="00196ADC"/>
    <w:rsid w:val="00197B98"/>
    <w:rsid w:val="001A1451"/>
    <w:rsid w:val="001A5F79"/>
    <w:rsid w:val="001A6F14"/>
    <w:rsid w:val="001A713E"/>
    <w:rsid w:val="001A7EA2"/>
    <w:rsid w:val="001B06DF"/>
    <w:rsid w:val="001B2A69"/>
    <w:rsid w:val="001B6652"/>
    <w:rsid w:val="001C1386"/>
    <w:rsid w:val="001C27CA"/>
    <w:rsid w:val="001C2E7E"/>
    <w:rsid w:val="001C3A44"/>
    <w:rsid w:val="001C3F81"/>
    <w:rsid w:val="001C7222"/>
    <w:rsid w:val="001C75FE"/>
    <w:rsid w:val="001D025B"/>
    <w:rsid w:val="001D3991"/>
    <w:rsid w:val="001D3AA7"/>
    <w:rsid w:val="001E1A54"/>
    <w:rsid w:val="001E1C15"/>
    <w:rsid w:val="001E325E"/>
    <w:rsid w:val="001F02C9"/>
    <w:rsid w:val="001F17EF"/>
    <w:rsid w:val="001F1A38"/>
    <w:rsid w:val="001F1AB2"/>
    <w:rsid w:val="001F2BFF"/>
    <w:rsid w:val="001F4B82"/>
    <w:rsid w:val="001F5B87"/>
    <w:rsid w:val="001F7636"/>
    <w:rsid w:val="00201245"/>
    <w:rsid w:val="002029B4"/>
    <w:rsid w:val="0020568F"/>
    <w:rsid w:val="002069F5"/>
    <w:rsid w:val="00206DDA"/>
    <w:rsid w:val="00212DE1"/>
    <w:rsid w:val="002138DF"/>
    <w:rsid w:val="00216BCD"/>
    <w:rsid w:val="00216DAE"/>
    <w:rsid w:val="00217956"/>
    <w:rsid w:val="00222CFC"/>
    <w:rsid w:val="00224896"/>
    <w:rsid w:val="00224BCA"/>
    <w:rsid w:val="002259A8"/>
    <w:rsid w:val="00231A6A"/>
    <w:rsid w:val="002342A7"/>
    <w:rsid w:val="002345F6"/>
    <w:rsid w:val="00234646"/>
    <w:rsid w:val="00235D5B"/>
    <w:rsid w:val="002366A8"/>
    <w:rsid w:val="002449FC"/>
    <w:rsid w:val="002502BE"/>
    <w:rsid w:val="00250D3D"/>
    <w:rsid w:val="00254DD5"/>
    <w:rsid w:val="00257FEA"/>
    <w:rsid w:val="002621A0"/>
    <w:rsid w:val="00263148"/>
    <w:rsid w:val="00270DD3"/>
    <w:rsid w:val="0027102E"/>
    <w:rsid w:val="00276516"/>
    <w:rsid w:val="00283D7C"/>
    <w:rsid w:val="00283FE4"/>
    <w:rsid w:val="00286D1F"/>
    <w:rsid w:val="00291865"/>
    <w:rsid w:val="00293937"/>
    <w:rsid w:val="00296764"/>
    <w:rsid w:val="002A4668"/>
    <w:rsid w:val="002A6437"/>
    <w:rsid w:val="002A6919"/>
    <w:rsid w:val="002A7C95"/>
    <w:rsid w:val="002B1810"/>
    <w:rsid w:val="002B1C5B"/>
    <w:rsid w:val="002B1E2C"/>
    <w:rsid w:val="002B6039"/>
    <w:rsid w:val="002C0067"/>
    <w:rsid w:val="002D103F"/>
    <w:rsid w:val="002D4BF2"/>
    <w:rsid w:val="002D6BF9"/>
    <w:rsid w:val="002E06A9"/>
    <w:rsid w:val="002E42EB"/>
    <w:rsid w:val="002E44B4"/>
    <w:rsid w:val="002E58CD"/>
    <w:rsid w:val="002F21CF"/>
    <w:rsid w:val="002F6174"/>
    <w:rsid w:val="00300D9E"/>
    <w:rsid w:val="00300FDD"/>
    <w:rsid w:val="0030155E"/>
    <w:rsid w:val="00305308"/>
    <w:rsid w:val="003055D1"/>
    <w:rsid w:val="00306AF4"/>
    <w:rsid w:val="00306F98"/>
    <w:rsid w:val="0031185F"/>
    <w:rsid w:val="00312907"/>
    <w:rsid w:val="00312BD1"/>
    <w:rsid w:val="003148D8"/>
    <w:rsid w:val="00316841"/>
    <w:rsid w:val="00321257"/>
    <w:rsid w:val="00323468"/>
    <w:rsid w:val="00327E8A"/>
    <w:rsid w:val="003304D0"/>
    <w:rsid w:val="003333B0"/>
    <w:rsid w:val="0033401A"/>
    <w:rsid w:val="0033472A"/>
    <w:rsid w:val="00342A04"/>
    <w:rsid w:val="00345865"/>
    <w:rsid w:val="003461B1"/>
    <w:rsid w:val="00350753"/>
    <w:rsid w:val="00351F45"/>
    <w:rsid w:val="003557C0"/>
    <w:rsid w:val="00356AFE"/>
    <w:rsid w:val="00362D8A"/>
    <w:rsid w:val="00363353"/>
    <w:rsid w:val="0036494E"/>
    <w:rsid w:val="0036620B"/>
    <w:rsid w:val="00367930"/>
    <w:rsid w:val="00367B90"/>
    <w:rsid w:val="0037169F"/>
    <w:rsid w:val="00382D22"/>
    <w:rsid w:val="00384CAE"/>
    <w:rsid w:val="00385F38"/>
    <w:rsid w:val="00386EB7"/>
    <w:rsid w:val="003904A7"/>
    <w:rsid w:val="00390CC9"/>
    <w:rsid w:val="00391B5B"/>
    <w:rsid w:val="00395741"/>
    <w:rsid w:val="003A0D94"/>
    <w:rsid w:val="003A31BB"/>
    <w:rsid w:val="003A7409"/>
    <w:rsid w:val="003A755F"/>
    <w:rsid w:val="003B2ACB"/>
    <w:rsid w:val="003B3148"/>
    <w:rsid w:val="003B5694"/>
    <w:rsid w:val="003C22C2"/>
    <w:rsid w:val="003C7590"/>
    <w:rsid w:val="003D0244"/>
    <w:rsid w:val="003D1FB4"/>
    <w:rsid w:val="003D2B59"/>
    <w:rsid w:val="003D2EDE"/>
    <w:rsid w:val="003D33D4"/>
    <w:rsid w:val="003D5476"/>
    <w:rsid w:val="003E3B52"/>
    <w:rsid w:val="003F1328"/>
    <w:rsid w:val="003F21D4"/>
    <w:rsid w:val="003F3600"/>
    <w:rsid w:val="003F3D74"/>
    <w:rsid w:val="003F5524"/>
    <w:rsid w:val="00400212"/>
    <w:rsid w:val="00400D3F"/>
    <w:rsid w:val="00401564"/>
    <w:rsid w:val="0040222E"/>
    <w:rsid w:val="004031BA"/>
    <w:rsid w:val="004032DE"/>
    <w:rsid w:val="00411C7E"/>
    <w:rsid w:val="00411ECD"/>
    <w:rsid w:val="004122FC"/>
    <w:rsid w:val="004166B9"/>
    <w:rsid w:val="004228B5"/>
    <w:rsid w:val="00423262"/>
    <w:rsid w:val="00423537"/>
    <w:rsid w:val="0042595C"/>
    <w:rsid w:val="00430212"/>
    <w:rsid w:val="00432106"/>
    <w:rsid w:val="00432CC8"/>
    <w:rsid w:val="0043341F"/>
    <w:rsid w:val="004334F5"/>
    <w:rsid w:val="00440D92"/>
    <w:rsid w:val="00441908"/>
    <w:rsid w:val="00442400"/>
    <w:rsid w:val="00444B35"/>
    <w:rsid w:val="004518B8"/>
    <w:rsid w:val="00453931"/>
    <w:rsid w:val="004555BB"/>
    <w:rsid w:val="00455822"/>
    <w:rsid w:val="00456CEF"/>
    <w:rsid w:val="00457D36"/>
    <w:rsid w:val="00460E4E"/>
    <w:rsid w:val="00462118"/>
    <w:rsid w:val="00466057"/>
    <w:rsid w:val="00484CD1"/>
    <w:rsid w:val="004870DC"/>
    <w:rsid w:val="00487BE6"/>
    <w:rsid w:val="00496344"/>
    <w:rsid w:val="004A25AC"/>
    <w:rsid w:val="004A3B0C"/>
    <w:rsid w:val="004A3C09"/>
    <w:rsid w:val="004A3D84"/>
    <w:rsid w:val="004A56BC"/>
    <w:rsid w:val="004A7379"/>
    <w:rsid w:val="004A799B"/>
    <w:rsid w:val="004B0B08"/>
    <w:rsid w:val="004B1A4A"/>
    <w:rsid w:val="004B1D79"/>
    <w:rsid w:val="004B1F65"/>
    <w:rsid w:val="004B34E1"/>
    <w:rsid w:val="004B79D7"/>
    <w:rsid w:val="004C37AB"/>
    <w:rsid w:val="004C6248"/>
    <w:rsid w:val="004C79AC"/>
    <w:rsid w:val="004D2BF9"/>
    <w:rsid w:val="004D2D57"/>
    <w:rsid w:val="004D5442"/>
    <w:rsid w:val="004D7A31"/>
    <w:rsid w:val="004E1860"/>
    <w:rsid w:val="004E20E2"/>
    <w:rsid w:val="004E3015"/>
    <w:rsid w:val="004E46F1"/>
    <w:rsid w:val="004E7519"/>
    <w:rsid w:val="004E781C"/>
    <w:rsid w:val="004F3460"/>
    <w:rsid w:val="004F36A9"/>
    <w:rsid w:val="004F4C1B"/>
    <w:rsid w:val="004F7190"/>
    <w:rsid w:val="004F77A8"/>
    <w:rsid w:val="005027D7"/>
    <w:rsid w:val="00503AA9"/>
    <w:rsid w:val="00507121"/>
    <w:rsid w:val="005073FB"/>
    <w:rsid w:val="00512A17"/>
    <w:rsid w:val="00513049"/>
    <w:rsid w:val="00520D8F"/>
    <w:rsid w:val="00521092"/>
    <w:rsid w:val="00522392"/>
    <w:rsid w:val="00523AB8"/>
    <w:rsid w:val="0053061C"/>
    <w:rsid w:val="00530C10"/>
    <w:rsid w:val="00531043"/>
    <w:rsid w:val="00532113"/>
    <w:rsid w:val="00534098"/>
    <w:rsid w:val="00534324"/>
    <w:rsid w:val="00536270"/>
    <w:rsid w:val="00536A1A"/>
    <w:rsid w:val="005370C4"/>
    <w:rsid w:val="00542EDE"/>
    <w:rsid w:val="00543248"/>
    <w:rsid w:val="0054642A"/>
    <w:rsid w:val="00550767"/>
    <w:rsid w:val="00550FC7"/>
    <w:rsid w:val="0055107F"/>
    <w:rsid w:val="005511B4"/>
    <w:rsid w:val="00552B96"/>
    <w:rsid w:val="00552EA1"/>
    <w:rsid w:val="0055385A"/>
    <w:rsid w:val="0055471C"/>
    <w:rsid w:val="00555630"/>
    <w:rsid w:val="00560474"/>
    <w:rsid w:val="0056116D"/>
    <w:rsid w:val="005661DD"/>
    <w:rsid w:val="005679D9"/>
    <w:rsid w:val="005706F8"/>
    <w:rsid w:val="0057079F"/>
    <w:rsid w:val="00573FB4"/>
    <w:rsid w:val="0057497D"/>
    <w:rsid w:val="00575847"/>
    <w:rsid w:val="00577FEB"/>
    <w:rsid w:val="00580583"/>
    <w:rsid w:val="005835F9"/>
    <w:rsid w:val="00584FD4"/>
    <w:rsid w:val="00585352"/>
    <w:rsid w:val="00590D73"/>
    <w:rsid w:val="005912DF"/>
    <w:rsid w:val="00592175"/>
    <w:rsid w:val="005945B5"/>
    <w:rsid w:val="00595148"/>
    <w:rsid w:val="00595F7C"/>
    <w:rsid w:val="00596144"/>
    <w:rsid w:val="005A08F1"/>
    <w:rsid w:val="005A1701"/>
    <w:rsid w:val="005A2870"/>
    <w:rsid w:val="005A2AB8"/>
    <w:rsid w:val="005A4727"/>
    <w:rsid w:val="005A4BD2"/>
    <w:rsid w:val="005A5BAD"/>
    <w:rsid w:val="005A65A3"/>
    <w:rsid w:val="005B0037"/>
    <w:rsid w:val="005B124E"/>
    <w:rsid w:val="005B18C7"/>
    <w:rsid w:val="005B5CB7"/>
    <w:rsid w:val="005C1ED6"/>
    <w:rsid w:val="005C34A3"/>
    <w:rsid w:val="005C490A"/>
    <w:rsid w:val="005C570E"/>
    <w:rsid w:val="005C611D"/>
    <w:rsid w:val="005C7BBD"/>
    <w:rsid w:val="005D2FD7"/>
    <w:rsid w:val="005D5641"/>
    <w:rsid w:val="005D5A78"/>
    <w:rsid w:val="005D622E"/>
    <w:rsid w:val="005D7075"/>
    <w:rsid w:val="005D7155"/>
    <w:rsid w:val="005D7727"/>
    <w:rsid w:val="005E0650"/>
    <w:rsid w:val="005E4082"/>
    <w:rsid w:val="005E7054"/>
    <w:rsid w:val="005F0DAC"/>
    <w:rsid w:val="005F44FD"/>
    <w:rsid w:val="005F7D87"/>
    <w:rsid w:val="006003C5"/>
    <w:rsid w:val="0060505F"/>
    <w:rsid w:val="0060551E"/>
    <w:rsid w:val="006062B4"/>
    <w:rsid w:val="00610AA4"/>
    <w:rsid w:val="00616541"/>
    <w:rsid w:val="006221FB"/>
    <w:rsid w:val="0062399E"/>
    <w:rsid w:val="006276CF"/>
    <w:rsid w:val="00632DD6"/>
    <w:rsid w:val="006427F8"/>
    <w:rsid w:val="00643053"/>
    <w:rsid w:val="00644D8D"/>
    <w:rsid w:val="006471F6"/>
    <w:rsid w:val="006506A9"/>
    <w:rsid w:val="006516CB"/>
    <w:rsid w:val="0065264F"/>
    <w:rsid w:val="00654EF2"/>
    <w:rsid w:val="00657178"/>
    <w:rsid w:val="00660A7F"/>
    <w:rsid w:val="00661065"/>
    <w:rsid w:val="006618BF"/>
    <w:rsid w:val="0066215D"/>
    <w:rsid w:val="00662E60"/>
    <w:rsid w:val="0066772F"/>
    <w:rsid w:val="006729A4"/>
    <w:rsid w:val="006745F7"/>
    <w:rsid w:val="0067535F"/>
    <w:rsid w:val="006753A1"/>
    <w:rsid w:val="006756B3"/>
    <w:rsid w:val="006765C0"/>
    <w:rsid w:val="00677874"/>
    <w:rsid w:val="00677951"/>
    <w:rsid w:val="00680371"/>
    <w:rsid w:val="00681171"/>
    <w:rsid w:val="006864DF"/>
    <w:rsid w:val="00690AA4"/>
    <w:rsid w:val="00691577"/>
    <w:rsid w:val="006952A4"/>
    <w:rsid w:val="00696A4C"/>
    <w:rsid w:val="0069713F"/>
    <w:rsid w:val="0069733F"/>
    <w:rsid w:val="006978A7"/>
    <w:rsid w:val="00697FB4"/>
    <w:rsid w:val="006A0687"/>
    <w:rsid w:val="006A2564"/>
    <w:rsid w:val="006A2D18"/>
    <w:rsid w:val="006A3E31"/>
    <w:rsid w:val="006A3F56"/>
    <w:rsid w:val="006A6FAE"/>
    <w:rsid w:val="006B0C8B"/>
    <w:rsid w:val="006B588A"/>
    <w:rsid w:val="006C1912"/>
    <w:rsid w:val="006C2C25"/>
    <w:rsid w:val="006C349C"/>
    <w:rsid w:val="006C497B"/>
    <w:rsid w:val="006C7A45"/>
    <w:rsid w:val="006D44F2"/>
    <w:rsid w:val="006D59E0"/>
    <w:rsid w:val="006D7ACD"/>
    <w:rsid w:val="006E2A02"/>
    <w:rsid w:val="006F0707"/>
    <w:rsid w:val="006F22B6"/>
    <w:rsid w:val="006F47A4"/>
    <w:rsid w:val="006F5EDF"/>
    <w:rsid w:val="007014CE"/>
    <w:rsid w:val="00701A7E"/>
    <w:rsid w:val="007050D7"/>
    <w:rsid w:val="0070535E"/>
    <w:rsid w:val="00706AB2"/>
    <w:rsid w:val="007128AE"/>
    <w:rsid w:val="0071463E"/>
    <w:rsid w:val="00715944"/>
    <w:rsid w:val="007202DB"/>
    <w:rsid w:val="007204D3"/>
    <w:rsid w:val="007211CF"/>
    <w:rsid w:val="0072127E"/>
    <w:rsid w:val="00724250"/>
    <w:rsid w:val="00724D71"/>
    <w:rsid w:val="00725140"/>
    <w:rsid w:val="007254A1"/>
    <w:rsid w:val="00726162"/>
    <w:rsid w:val="00726854"/>
    <w:rsid w:val="007314B2"/>
    <w:rsid w:val="00733147"/>
    <w:rsid w:val="007345EA"/>
    <w:rsid w:val="00734E56"/>
    <w:rsid w:val="0073611E"/>
    <w:rsid w:val="0073710A"/>
    <w:rsid w:val="00737B85"/>
    <w:rsid w:val="007401CB"/>
    <w:rsid w:val="00742A97"/>
    <w:rsid w:val="00744169"/>
    <w:rsid w:val="007457B7"/>
    <w:rsid w:val="0074669F"/>
    <w:rsid w:val="00750165"/>
    <w:rsid w:val="0075344F"/>
    <w:rsid w:val="007536D8"/>
    <w:rsid w:val="00755581"/>
    <w:rsid w:val="00756569"/>
    <w:rsid w:val="00756A72"/>
    <w:rsid w:val="00761F09"/>
    <w:rsid w:val="00762185"/>
    <w:rsid w:val="0076343D"/>
    <w:rsid w:val="0076627A"/>
    <w:rsid w:val="007667F5"/>
    <w:rsid w:val="00770253"/>
    <w:rsid w:val="007717BE"/>
    <w:rsid w:val="0077278F"/>
    <w:rsid w:val="00773C03"/>
    <w:rsid w:val="00774BC4"/>
    <w:rsid w:val="00777D35"/>
    <w:rsid w:val="007808F8"/>
    <w:rsid w:val="007823D3"/>
    <w:rsid w:val="00785F60"/>
    <w:rsid w:val="007902FA"/>
    <w:rsid w:val="00791F4D"/>
    <w:rsid w:val="00795CF8"/>
    <w:rsid w:val="00797CB7"/>
    <w:rsid w:val="007A031F"/>
    <w:rsid w:val="007A564E"/>
    <w:rsid w:val="007A6270"/>
    <w:rsid w:val="007A62E8"/>
    <w:rsid w:val="007B0BE5"/>
    <w:rsid w:val="007B18FE"/>
    <w:rsid w:val="007B2E67"/>
    <w:rsid w:val="007B4D3A"/>
    <w:rsid w:val="007C026B"/>
    <w:rsid w:val="007C104B"/>
    <w:rsid w:val="007C3D42"/>
    <w:rsid w:val="007C4A9A"/>
    <w:rsid w:val="007C718E"/>
    <w:rsid w:val="007D4E33"/>
    <w:rsid w:val="007D5470"/>
    <w:rsid w:val="007D5A37"/>
    <w:rsid w:val="007E0738"/>
    <w:rsid w:val="007E173F"/>
    <w:rsid w:val="007E2414"/>
    <w:rsid w:val="007F06E8"/>
    <w:rsid w:val="007F1277"/>
    <w:rsid w:val="007F1A71"/>
    <w:rsid w:val="007F2482"/>
    <w:rsid w:val="007F2D67"/>
    <w:rsid w:val="007F2E29"/>
    <w:rsid w:val="007F37C2"/>
    <w:rsid w:val="007F3E2B"/>
    <w:rsid w:val="007F530B"/>
    <w:rsid w:val="007F5E60"/>
    <w:rsid w:val="007F62F8"/>
    <w:rsid w:val="008015A2"/>
    <w:rsid w:val="00805D22"/>
    <w:rsid w:val="008076F4"/>
    <w:rsid w:val="00815C9C"/>
    <w:rsid w:val="008200A5"/>
    <w:rsid w:val="00827CBF"/>
    <w:rsid w:val="00832389"/>
    <w:rsid w:val="00832651"/>
    <w:rsid w:val="008364D2"/>
    <w:rsid w:val="0084059B"/>
    <w:rsid w:val="00845F23"/>
    <w:rsid w:val="008463CC"/>
    <w:rsid w:val="0084787D"/>
    <w:rsid w:val="00850D9F"/>
    <w:rsid w:val="0085265C"/>
    <w:rsid w:val="008574F0"/>
    <w:rsid w:val="0085791F"/>
    <w:rsid w:val="00862B7B"/>
    <w:rsid w:val="0086416E"/>
    <w:rsid w:val="008664D8"/>
    <w:rsid w:val="00871423"/>
    <w:rsid w:val="00872CB5"/>
    <w:rsid w:val="00873FBE"/>
    <w:rsid w:val="00874BCB"/>
    <w:rsid w:val="00890EDE"/>
    <w:rsid w:val="008919D4"/>
    <w:rsid w:val="0089350D"/>
    <w:rsid w:val="008956FC"/>
    <w:rsid w:val="008959C8"/>
    <w:rsid w:val="008A097F"/>
    <w:rsid w:val="008A1F89"/>
    <w:rsid w:val="008A31B1"/>
    <w:rsid w:val="008A4656"/>
    <w:rsid w:val="008A4BAC"/>
    <w:rsid w:val="008A69EB"/>
    <w:rsid w:val="008B1249"/>
    <w:rsid w:val="008B2C8F"/>
    <w:rsid w:val="008B2EDF"/>
    <w:rsid w:val="008B30AE"/>
    <w:rsid w:val="008B4B70"/>
    <w:rsid w:val="008B52D2"/>
    <w:rsid w:val="008C70D2"/>
    <w:rsid w:val="008D3CC6"/>
    <w:rsid w:val="008E04FE"/>
    <w:rsid w:val="008E186A"/>
    <w:rsid w:val="008E2656"/>
    <w:rsid w:val="008E37B7"/>
    <w:rsid w:val="008F0D2A"/>
    <w:rsid w:val="008F162D"/>
    <w:rsid w:val="008F2DAA"/>
    <w:rsid w:val="008F3597"/>
    <w:rsid w:val="008F6365"/>
    <w:rsid w:val="008F7BE2"/>
    <w:rsid w:val="00901EE6"/>
    <w:rsid w:val="00905E21"/>
    <w:rsid w:val="00907E74"/>
    <w:rsid w:val="00910275"/>
    <w:rsid w:val="0091088C"/>
    <w:rsid w:val="00916B90"/>
    <w:rsid w:val="00921FC7"/>
    <w:rsid w:val="00925DA9"/>
    <w:rsid w:val="0092705B"/>
    <w:rsid w:val="00927932"/>
    <w:rsid w:val="009312E7"/>
    <w:rsid w:val="00931C9C"/>
    <w:rsid w:val="00932625"/>
    <w:rsid w:val="009407F2"/>
    <w:rsid w:val="00940D86"/>
    <w:rsid w:val="00942E95"/>
    <w:rsid w:val="0094341F"/>
    <w:rsid w:val="00944273"/>
    <w:rsid w:val="0094613C"/>
    <w:rsid w:val="009467AB"/>
    <w:rsid w:val="00950088"/>
    <w:rsid w:val="009502C7"/>
    <w:rsid w:val="00952653"/>
    <w:rsid w:val="00952CCD"/>
    <w:rsid w:val="00956B95"/>
    <w:rsid w:val="00961E72"/>
    <w:rsid w:val="00962A31"/>
    <w:rsid w:val="00963DF9"/>
    <w:rsid w:val="00964DA7"/>
    <w:rsid w:val="00966A9A"/>
    <w:rsid w:val="00967796"/>
    <w:rsid w:val="00970DFD"/>
    <w:rsid w:val="00972497"/>
    <w:rsid w:val="00972867"/>
    <w:rsid w:val="00976965"/>
    <w:rsid w:val="00976B9D"/>
    <w:rsid w:val="00977FB3"/>
    <w:rsid w:val="0098030A"/>
    <w:rsid w:val="0098107F"/>
    <w:rsid w:val="00981F25"/>
    <w:rsid w:val="00982D98"/>
    <w:rsid w:val="0098313B"/>
    <w:rsid w:val="00985EA9"/>
    <w:rsid w:val="0099212E"/>
    <w:rsid w:val="00994261"/>
    <w:rsid w:val="009950C3"/>
    <w:rsid w:val="00997B02"/>
    <w:rsid w:val="009A76D6"/>
    <w:rsid w:val="009B0C9D"/>
    <w:rsid w:val="009B16E7"/>
    <w:rsid w:val="009B744A"/>
    <w:rsid w:val="009C2562"/>
    <w:rsid w:val="009C4CBB"/>
    <w:rsid w:val="009D0190"/>
    <w:rsid w:val="009D1C3C"/>
    <w:rsid w:val="009D23A1"/>
    <w:rsid w:val="009D2655"/>
    <w:rsid w:val="009D5A6A"/>
    <w:rsid w:val="009D79ED"/>
    <w:rsid w:val="009E2DF8"/>
    <w:rsid w:val="009E4882"/>
    <w:rsid w:val="009E5FC6"/>
    <w:rsid w:val="009E61B8"/>
    <w:rsid w:val="009F0FC6"/>
    <w:rsid w:val="009F18BE"/>
    <w:rsid w:val="009F2249"/>
    <w:rsid w:val="009F37AE"/>
    <w:rsid w:val="009F7A09"/>
    <w:rsid w:val="009F7DFB"/>
    <w:rsid w:val="00A00722"/>
    <w:rsid w:val="00A01007"/>
    <w:rsid w:val="00A01FB0"/>
    <w:rsid w:val="00A05E66"/>
    <w:rsid w:val="00A06222"/>
    <w:rsid w:val="00A11BF9"/>
    <w:rsid w:val="00A12574"/>
    <w:rsid w:val="00A13D77"/>
    <w:rsid w:val="00A141B4"/>
    <w:rsid w:val="00A14D0D"/>
    <w:rsid w:val="00A15DE5"/>
    <w:rsid w:val="00A22762"/>
    <w:rsid w:val="00A23FF1"/>
    <w:rsid w:val="00A2444A"/>
    <w:rsid w:val="00A27025"/>
    <w:rsid w:val="00A27370"/>
    <w:rsid w:val="00A31D80"/>
    <w:rsid w:val="00A323F2"/>
    <w:rsid w:val="00A36A34"/>
    <w:rsid w:val="00A40E5C"/>
    <w:rsid w:val="00A41F68"/>
    <w:rsid w:val="00A44358"/>
    <w:rsid w:val="00A50B62"/>
    <w:rsid w:val="00A54040"/>
    <w:rsid w:val="00A55F07"/>
    <w:rsid w:val="00A56E49"/>
    <w:rsid w:val="00A628E0"/>
    <w:rsid w:val="00A662B6"/>
    <w:rsid w:val="00A669FD"/>
    <w:rsid w:val="00A71E62"/>
    <w:rsid w:val="00A723E7"/>
    <w:rsid w:val="00A81D39"/>
    <w:rsid w:val="00A86937"/>
    <w:rsid w:val="00A8787A"/>
    <w:rsid w:val="00A9036F"/>
    <w:rsid w:val="00A912C1"/>
    <w:rsid w:val="00A91B2D"/>
    <w:rsid w:val="00A92500"/>
    <w:rsid w:val="00AA0AC7"/>
    <w:rsid w:val="00AA41D0"/>
    <w:rsid w:val="00AB0E10"/>
    <w:rsid w:val="00AB16E5"/>
    <w:rsid w:val="00AB51ED"/>
    <w:rsid w:val="00AB59A4"/>
    <w:rsid w:val="00AB5C1E"/>
    <w:rsid w:val="00AB6BBF"/>
    <w:rsid w:val="00AC0CE7"/>
    <w:rsid w:val="00AC0F24"/>
    <w:rsid w:val="00AC109F"/>
    <w:rsid w:val="00AC3C91"/>
    <w:rsid w:val="00AC43FF"/>
    <w:rsid w:val="00AD16BF"/>
    <w:rsid w:val="00AD68F1"/>
    <w:rsid w:val="00AD6E35"/>
    <w:rsid w:val="00AE79FB"/>
    <w:rsid w:val="00AF1735"/>
    <w:rsid w:val="00AF2383"/>
    <w:rsid w:val="00B02760"/>
    <w:rsid w:val="00B03108"/>
    <w:rsid w:val="00B0654C"/>
    <w:rsid w:val="00B06751"/>
    <w:rsid w:val="00B07B07"/>
    <w:rsid w:val="00B14C14"/>
    <w:rsid w:val="00B1691E"/>
    <w:rsid w:val="00B21D11"/>
    <w:rsid w:val="00B27B20"/>
    <w:rsid w:val="00B3072A"/>
    <w:rsid w:val="00B3242B"/>
    <w:rsid w:val="00B3613C"/>
    <w:rsid w:val="00B375F2"/>
    <w:rsid w:val="00B41EA0"/>
    <w:rsid w:val="00B43FBD"/>
    <w:rsid w:val="00B44A68"/>
    <w:rsid w:val="00B44C12"/>
    <w:rsid w:val="00B46CE7"/>
    <w:rsid w:val="00B47EE4"/>
    <w:rsid w:val="00B50F76"/>
    <w:rsid w:val="00B527B0"/>
    <w:rsid w:val="00B53506"/>
    <w:rsid w:val="00B55F98"/>
    <w:rsid w:val="00B60426"/>
    <w:rsid w:val="00B61464"/>
    <w:rsid w:val="00B63F6F"/>
    <w:rsid w:val="00B655B4"/>
    <w:rsid w:val="00B71CEF"/>
    <w:rsid w:val="00B7295C"/>
    <w:rsid w:val="00B76777"/>
    <w:rsid w:val="00B868E6"/>
    <w:rsid w:val="00B87ED8"/>
    <w:rsid w:val="00B90085"/>
    <w:rsid w:val="00B915C0"/>
    <w:rsid w:val="00B957EB"/>
    <w:rsid w:val="00B95936"/>
    <w:rsid w:val="00B974C8"/>
    <w:rsid w:val="00BA0AE3"/>
    <w:rsid w:val="00BA1875"/>
    <w:rsid w:val="00BA2154"/>
    <w:rsid w:val="00BA3334"/>
    <w:rsid w:val="00BA4179"/>
    <w:rsid w:val="00BB1438"/>
    <w:rsid w:val="00BB1510"/>
    <w:rsid w:val="00BB1881"/>
    <w:rsid w:val="00BB2374"/>
    <w:rsid w:val="00BB389A"/>
    <w:rsid w:val="00BB3995"/>
    <w:rsid w:val="00BB58C3"/>
    <w:rsid w:val="00BB61B1"/>
    <w:rsid w:val="00BB707A"/>
    <w:rsid w:val="00BC09AB"/>
    <w:rsid w:val="00BC0E0E"/>
    <w:rsid w:val="00BC173F"/>
    <w:rsid w:val="00BC6209"/>
    <w:rsid w:val="00BC685F"/>
    <w:rsid w:val="00BD186D"/>
    <w:rsid w:val="00BD2090"/>
    <w:rsid w:val="00BD25C9"/>
    <w:rsid w:val="00BD3262"/>
    <w:rsid w:val="00BD4C89"/>
    <w:rsid w:val="00BD5C63"/>
    <w:rsid w:val="00BF1F84"/>
    <w:rsid w:val="00BF21FD"/>
    <w:rsid w:val="00BF2919"/>
    <w:rsid w:val="00BF303F"/>
    <w:rsid w:val="00BF5DD2"/>
    <w:rsid w:val="00BF67E0"/>
    <w:rsid w:val="00BF6AE2"/>
    <w:rsid w:val="00C002D8"/>
    <w:rsid w:val="00C05CEE"/>
    <w:rsid w:val="00C13207"/>
    <w:rsid w:val="00C15739"/>
    <w:rsid w:val="00C166F8"/>
    <w:rsid w:val="00C176E5"/>
    <w:rsid w:val="00C24C44"/>
    <w:rsid w:val="00C27642"/>
    <w:rsid w:val="00C27E5B"/>
    <w:rsid w:val="00C30554"/>
    <w:rsid w:val="00C32C2E"/>
    <w:rsid w:val="00C36BFC"/>
    <w:rsid w:val="00C37CED"/>
    <w:rsid w:val="00C430A5"/>
    <w:rsid w:val="00C43DFA"/>
    <w:rsid w:val="00C44132"/>
    <w:rsid w:val="00C4508E"/>
    <w:rsid w:val="00C454B4"/>
    <w:rsid w:val="00C47C1B"/>
    <w:rsid w:val="00C504BC"/>
    <w:rsid w:val="00C51EF3"/>
    <w:rsid w:val="00C52E61"/>
    <w:rsid w:val="00C53A2F"/>
    <w:rsid w:val="00C54FC3"/>
    <w:rsid w:val="00C557B2"/>
    <w:rsid w:val="00C55B8D"/>
    <w:rsid w:val="00C565E1"/>
    <w:rsid w:val="00C66D46"/>
    <w:rsid w:val="00C6706B"/>
    <w:rsid w:val="00C70EFA"/>
    <w:rsid w:val="00C71C62"/>
    <w:rsid w:val="00C73AAA"/>
    <w:rsid w:val="00C7410F"/>
    <w:rsid w:val="00C74288"/>
    <w:rsid w:val="00C74879"/>
    <w:rsid w:val="00C749B3"/>
    <w:rsid w:val="00C74F4B"/>
    <w:rsid w:val="00C80C7A"/>
    <w:rsid w:val="00C80E7E"/>
    <w:rsid w:val="00C841B8"/>
    <w:rsid w:val="00C850B7"/>
    <w:rsid w:val="00C8633D"/>
    <w:rsid w:val="00C87D85"/>
    <w:rsid w:val="00C9132C"/>
    <w:rsid w:val="00C9197A"/>
    <w:rsid w:val="00C932BA"/>
    <w:rsid w:val="00C93682"/>
    <w:rsid w:val="00CA3737"/>
    <w:rsid w:val="00CA3BC4"/>
    <w:rsid w:val="00CA43BC"/>
    <w:rsid w:val="00CA729D"/>
    <w:rsid w:val="00CB5990"/>
    <w:rsid w:val="00CC0761"/>
    <w:rsid w:val="00CC34BC"/>
    <w:rsid w:val="00CC3CCF"/>
    <w:rsid w:val="00CC4293"/>
    <w:rsid w:val="00CC4C2C"/>
    <w:rsid w:val="00CC4ECC"/>
    <w:rsid w:val="00CC500D"/>
    <w:rsid w:val="00CC7715"/>
    <w:rsid w:val="00CD0D6F"/>
    <w:rsid w:val="00CD1156"/>
    <w:rsid w:val="00CD778D"/>
    <w:rsid w:val="00CE22BD"/>
    <w:rsid w:val="00CE3685"/>
    <w:rsid w:val="00CE412F"/>
    <w:rsid w:val="00CE42C2"/>
    <w:rsid w:val="00CE478B"/>
    <w:rsid w:val="00CE495F"/>
    <w:rsid w:val="00CF20D3"/>
    <w:rsid w:val="00D0115C"/>
    <w:rsid w:val="00D032B9"/>
    <w:rsid w:val="00D05BBA"/>
    <w:rsid w:val="00D10FCA"/>
    <w:rsid w:val="00D11CBC"/>
    <w:rsid w:val="00D1790C"/>
    <w:rsid w:val="00D23FDA"/>
    <w:rsid w:val="00D241EE"/>
    <w:rsid w:val="00D24D96"/>
    <w:rsid w:val="00D24FA3"/>
    <w:rsid w:val="00D32ABF"/>
    <w:rsid w:val="00D337FD"/>
    <w:rsid w:val="00D36953"/>
    <w:rsid w:val="00D37C2D"/>
    <w:rsid w:val="00D41724"/>
    <w:rsid w:val="00D41B66"/>
    <w:rsid w:val="00D41DBD"/>
    <w:rsid w:val="00D445F5"/>
    <w:rsid w:val="00D456BD"/>
    <w:rsid w:val="00D461B5"/>
    <w:rsid w:val="00D47F1B"/>
    <w:rsid w:val="00D505E5"/>
    <w:rsid w:val="00D53BEE"/>
    <w:rsid w:val="00D55031"/>
    <w:rsid w:val="00D570DB"/>
    <w:rsid w:val="00D57482"/>
    <w:rsid w:val="00D60C04"/>
    <w:rsid w:val="00D60F7C"/>
    <w:rsid w:val="00D64A02"/>
    <w:rsid w:val="00D64B76"/>
    <w:rsid w:val="00D6557E"/>
    <w:rsid w:val="00D65E74"/>
    <w:rsid w:val="00D6736E"/>
    <w:rsid w:val="00D67AD5"/>
    <w:rsid w:val="00D7020E"/>
    <w:rsid w:val="00D70D51"/>
    <w:rsid w:val="00D72D97"/>
    <w:rsid w:val="00D86347"/>
    <w:rsid w:val="00D954CC"/>
    <w:rsid w:val="00D97ADC"/>
    <w:rsid w:val="00DA152E"/>
    <w:rsid w:val="00DA1E4F"/>
    <w:rsid w:val="00DA2BAB"/>
    <w:rsid w:val="00DA476C"/>
    <w:rsid w:val="00DA4791"/>
    <w:rsid w:val="00DA4E1F"/>
    <w:rsid w:val="00DA60A3"/>
    <w:rsid w:val="00DA7C19"/>
    <w:rsid w:val="00DB170D"/>
    <w:rsid w:val="00DB389C"/>
    <w:rsid w:val="00DB450E"/>
    <w:rsid w:val="00DB60AF"/>
    <w:rsid w:val="00DC30FF"/>
    <w:rsid w:val="00DC4DBD"/>
    <w:rsid w:val="00DC5885"/>
    <w:rsid w:val="00DC7137"/>
    <w:rsid w:val="00DD2393"/>
    <w:rsid w:val="00DD2DBB"/>
    <w:rsid w:val="00DD5142"/>
    <w:rsid w:val="00DD52CE"/>
    <w:rsid w:val="00DD5EE3"/>
    <w:rsid w:val="00DD6E47"/>
    <w:rsid w:val="00DE1FCE"/>
    <w:rsid w:val="00DE33FB"/>
    <w:rsid w:val="00DE6F58"/>
    <w:rsid w:val="00DE7F72"/>
    <w:rsid w:val="00DF14C0"/>
    <w:rsid w:val="00DF21DC"/>
    <w:rsid w:val="00DF2FB7"/>
    <w:rsid w:val="00DF5D01"/>
    <w:rsid w:val="00DF76A2"/>
    <w:rsid w:val="00E011EB"/>
    <w:rsid w:val="00E013D8"/>
    <w:rsid w:val="00E01DC5"/>
    <w:rsid w:val="00E023B5"/>
    <w:rsid w:val="00E07B04"/>
    <w:rsid w:val="00E11389"/>
    <w:rsid w:val="00E11799"/>
    <w:rsid w:val="00E122D7"/>
    <w:rsid w:val="00E12EE9"/>
    <w:rsid w:val="00E13B08"/>
    <w:rsid w:val="00E22A73"/>
    <w:rsid w:val="00E245D9"/>
    <w:rsid w:val="00E26C30"/>
    <w:rsid w:val="00E302E0"/>
    <w:rsid w:val="00E3143F"/>
    <w:rsid w:val="00E32D03"/>
    <w:rsid w:val="00E33E57"/>
    <w:rsid w:val="00E41457"/>
    <w:rsid w:val="00E4385D"/>
    <w:rsid w:val="00E50C30"/>
    <w:rsid w:val="00E53854"/>
    <w:rsid w:val="00E5619B"/>
    <w:rsid w:val="00E574D6"/>
    <w:rsid w:val="00E57E09"/>
    <w:rsid w:val="00E601A9"/>
    <w:rsid w:val="00E606C1"/>
    <w:rsid w:val="00E609EE"/>
    <w:rsid w:val="00E6704D"/>
    <w:rsid w:val="00E6705B"/>
    <w:rsid w:val="00E70A2F"/>
    <w:rsid w:val="00E71A2E"/>
    <w:rsid w:val="00E73B04"/>
    <w:rsid w:val="00E80C0D"/>
    <w:rsid w:val="00E81992"/>
    <w:rsid w:val="00E82399"/>
    <w:rsid w:val="00E826B1"/>
    <w:rsid w:val="00E82F07"/>
    <w:rsid w:val="00E83CC8"/>
    <w:rsid w:val="00E87F96"/>
    <w:rsid w:val="00E91045"/>
    <w:rsid w:val="00E93545"/>
    <w:rsid w:val="00E93C16"/>
    <w:rsid w:val="00E94A3A"/>
    <w:rsid w:val="00E9685F"/>
    <w:rsid w:val="00EA037A"/>
    <w:rsid w:val="00EA2744"/>
    <w:rsid w:val="00EA32C5"/>
    <w:rsid w:val="00EA615C"/>
    <w:rsid w:val="00EA687B"/>
    <w:rsid w:val="00EB2655"/>
    <w:rsid w:val="00EB399B"/>
    <w:rsid w:val="00EB5164"/>
    <w:rsid w:val="00EB5FAB"/>
    <w:rsid w:val="00EB6F82"/>
    <w:rsid w:val="00EB6FCC"/>
    <w:rsid w:val="00EC1133"/>
    <w:rsid w:val="00EC21B0"/>
    <w:rsid w:val="00EC35E4"/>
    <w:rsid w:val="00EC61F2"/>
    <w:rsid w:val="00ED00C4"/>
    <w:rsid w:val="00ED06A7"/>
    <w:rsid w:val="00ED168E"/>
    <w:rsid w:val="00ED1883"/>
    <w:rsid w:val="00ED24D5"/>
    <w:rsid w:val="00ED39B9"/>
    <w:rsid w:val="00ED3DA2"/>
    <w:rsid w:val="00ED5EBE"/>
    <w:rsid w:val="00ED7704"/>
    <w:rsid w:val="00ED7A7C"/>
    <w:rsid w:val="00EE2803"/>
    <w:rsid w:val="00EE4348"/>
    <w:rsid w:val="00EE65A5"/>
    <w:rsid w:val="00EF1977"/>
    <w:rsid w:val="00EF273C"/>
    <w:rsid w:val="00F01AD7"/>
    <w:rsid w:val="00F03C2B"/>
    <w:rsid w:val="00F06561"/>
    <w:rsid w:val="00F12AAB"/>
    <w:rsid w:val="00F1514B"/>
    <w:rsid w:val="00F159C9"/>
    <w:rsid w:val="00F20BF1"/>
    <w:rsid w:val="00F20D8E"/>
    <w:rsid w:val="00F32294"/>
    <w:rsid w:val="00F337DF"/>
    <w:rsid w:val="00F35A3F"/>
    <w:rsid w:val="00F37234"/>
    <w:rsid w:val="00F4076F"/>
    <w:rsid w:val="00F46D4E"/>
    <w:rsid w:val="00F50926"/>
    <w:rsid w:val="00F50F99"/>
    <w:rsid w:val="00F51797"/>
    <w:rsid w:val="00F52F63"/>
    <w:rsid w:val="00F5323C"/>
    <w:rsid w:val="00F61883"/>
    <w:rsid w:val="00F707DA"/>
    <w:rsid w:val="00F70DBB"/>
    <w:rsid w:val="00F70F2A"/>
    <w:rsid w:val="00F72FA2"/>
    <w:rsid w:val="00F744DB"/>
    <w:rsid w:val="00F75494"/>
    <w:rsid w:val="00F76C72"/>
    <w:rsid w:val="00F81A82"/>
    <w:rsid w:val="00F82CC2"/>
    <w:rsid w:val="00F844A1"/>
    <w:rsid w:val="00F84832"/>
    <w:rsid w:val="00F8577E"/>
    <w:rsid w:val="00F86411"/>
    <w:rsid w:val="00F87497"/>
    <w:rsid w:val="00F939A2"/>
    <w:rsid w:val="00F94D10"/>
    <w:rsid w:val="00F963EA"/>
    <w:rsid w:val="00F96AA4"/>
    <w:rsid w:val="00F973C1"/>
    <w:rsid w:val="00FA13BD"/>
    <w:rsid w:val="00FA7778"/>
    <w:rsid w:val="00FB1CC7"/>
    <w:rsid w:val="00FB38A2"/>
    <w:rsid w:val="00FB3CE1"/>
    <w:rsid w:val="00FB4615"/>
    <w:rsid w:val="00FB5BAB"/>
    <w:rsid w:val="00FB651C"/>
    <w:rsid w:val="00FB7448"/>
    <w:rsid w:val="00FB74F0"/>
    <w:rsid w:val="00FB74F5"/>
    <w:rsid w:val="00FC51A1"/>
    <w:rsid w:val="00FC7396"/>
    <w:rsid w:val="00FD1896"/>
    <w:rsid w:val="00FD2035"/>
    <w:rsid w:val="00FD2883"/>
    <w:rsid w:val="00FE30F7"/>
    <w:rsid w:val="00FE41BA"/>
    <w:rsid w:val="00FE491D"/>
    <w:rsid w:val="00FE50E5"/>
    <w:rsid w:val="00FE6D23"/>
    <w:rsid w:val="00FE74CE"/>
    <w:rsid w:val="00FF2855"/>
    <w:rsid w:val="00FF3C8A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B1559"/>
  <w15:docId w15:val="{12F5A3EC-9A88-44B5-8E0B-6E780973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57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5E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GB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</w:rPr>
  </w:style>
  <w:style w:type="character" w:customStyle="1" w:styleId="A">
    <w:name w:val="无 A"/>
    <w:rsid w:val="006F5EDF"/>
    <w:rPr>
      <w:lang w:val="en-GB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5E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A5">
    <w:name w:val="A5"/>
    <w:uiPriority w:val="99"/>
    <w:rsid w:val="000005CF"/>
    <w:rPr>
      <w:rFonts w:cs="ITC Franklin Gothic Std Book"/>
      <w:color w:val="000000"/>
      <w:sz w:val="22"/>
      <w:szCs w:val="22"/>
    </w:rPr>
  </w:style>
  <w:style w:type="paragraph" w:customStyle="1" w:styleId="default0">
    <w:name w:val="default"/>
    <w:basedOn w:val="Normal"/>
    <w:rsid w:val="00367B9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C27CA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E023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0D94"/>
    <w:rPr>
      <w:color w:val="800080" w:themeColor="followedHyperlink"/>
      <w:u w:val="single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E1138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3D0244"/>
    <w:rPr>
      <w:i/>
      <w:iCs/>
    </w:rPr>
  </w:style>
  <w:style w:type="character" w:customStyle="1" w:styleId="UnresolvedMention">
    <w:name w:val="Unresolved Mention"/>
    <w:basedOn w:val="DefaultParagraphFont"/>
    <w:uiPriority w:val="99"/>
    <w:rsid w:val="00AB5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.zhou@trelleborg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relleborg.cn/wheel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rtualshowroom-wheels.trellebor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n/wheel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EA145C40BB14692DA63AC856B9D65" ma:contentTypeVersion="11" ma:contentTypeDescription="Create a new document." ma:contentTypeScope="" ma:versionID="d1254c0d36566584baa0b12bd2809188">
  <xsd:schema xmlns:xsd="http://www.w3.org/2001/XMLSchema" xmlns:xs="http://www.w3.org/2001/XMLSchema" xmlns:p="http://schemas.microsoft.com/office/2006/metadata/properties" xmlns:ns3="71ef7d98-c5da-4afb-9678-609e3b13043a" xmlns:ns4="91768ba5-e208-4606-893d-f6b446c50dbb" targetNamespace="http://schemas.microsoft.com/office/2006/metadata/properties" ma:root="true" ma:fieldsID="f329aff6ac6f12703aecc27e0779f70e" ns3:_="" ns4:_="">
    <xsd:import namespace="71ef7d98-c5da-4afb-9678-609e3b13043a"/>
    <xsd:import namespace="91768ba5-e208-4606-893d-f6b446c50d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ef7d98-c5da-4afb-9678-609e3b130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768ba5-e208-4606-893d-f6b446c50d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A3FBE-0A45-4730-BD66-EF964F8F9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FA1C6-F984-4D7E-9597-1EE233A2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ef7d98-c5da-4afb-9678-609e3b13043a"/>
    <ds:schemaRef ds:uri="91768ba5-e208-4606-893d-f6b446c50d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806890-573D-4146-8B31-C4906D81E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20C6F5-54C7-4500-815F-C8BBF8CB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Trelleborg AB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lorenzo.ciferri</dc:creator>
  <cp:lastModifiedBy>Alex Zhou</cp:lastModifiedBy>
  <cp:revision>32</cp:revision>
  <cp:lastPrinted>2020-01-15T09:23:00Z</cp:lastPrinted>
  <dcterms:created xsi:type="dcterms:W3CDTF">2021-03-16T09:55:00Z</dcterms:created>
  <dcterms:modified xsi:type="dcterms:W3CDTF">2021-03-19T10:00:00Z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0x0101008E5EA145C40BB14692DA63AC856B9D65</vt:lpwstr>
  </property>
</Properties>
</file>